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10" w:rsidRPr="00855A54" w:rsidRDefault="00F81276" w:rsidP="00855A54">
      <w:pPr>
        <w:jc w:val="center"/>
        <w:rPr>
          <w:b/>
          <w:sz w:val="28"/>
          <w:szCs w:val="28"/>
        </w:rPr>
      </w:pPr>
      <w:r>
        <w:rPr>
          <w:b/>
          <w:sz w:val="28"/>
          <w:szCs w:val="28"/>
        </w:rPr>
        <w:t xml:space="preserve">О мерах поддержки </w:t>
      </w:r>
      <w:r w:rsidR="00FC2310" w:rsidRPr="00855A54">
        <w:rPr>
          <w:b/>
          <w:sz w:val="28"/>
          <w:szCs w:val="28"/>
        </w:rPr>
        <w:t>субъект</w:t>
      </w:r>
      <w:r w:rsidR="00A7226A">
        <w:rPr>
          <w:b/>
          <w:sz w:val="28"/>
          <w:szCs w:val="28"/>
        </w:rPr>
        <w:t>ов</w:t>
      </w:r>
      <w:r w:rsidR="00FC2310" w:rsidRPr="00855A54">
        <w:rPr>
          <w:b/>
          <w:sz w:val="28"/>
          <w:szCs w:val="28"/>
        </w:rPr>
        <w:t xml:space="preserve"> малого и среднего предпринимательства</w:t>
      </w:r>
      <w:r>
        <w:rPr>
          <w:b/>
          <w:sz w:val="28"/>
          <w:szCs w:val="28"/>
        </w:rPr>
        <w:t xml:space="preserve"> по предоставлению имущества в аренду</w:t>
      </w:r>
    </w:p>
    <w:p w:rsidR="00FC2310" w:rsidRDefault="00FC2310" w:rsidP="00080911">
      <w:pPr>
        <w:ind w:firstLine="567"/>
        <w:jc w:val="both"/>
        <w:rPr>
          <w:sz w:val="28"/>
          <w:szCs w:val="28"/>
        </w:rPr>
      </w:pPr>
    </w:p>
    <w:p w:rsidR="00EF2CB6" w:rsidRPr="00EF2CB6" w:rsidRDefault="00EF2CB6" w:rsidP="00324F89">
      <w:pPr>
        <w:widowControl w:val="0"/>
        <w:tabs>
          <w:tab w:val="left" w:pos="51"/>
        </w:tabs>
        <w:autoSpaceDE w:val="0"/>
        <w:autoSpaceDN w:val="0"/>
        <w:adjustRightInd w:val="0"/>
        <w:ind w:firstLine="567"/>
        <w:jc w:val="both"/>
        <w:outlineLvl w:val="1"/>
        <w:rPr>
          <w:sz w:val="28"/>
          <w:szCs w:val="28"/>
        </w:rPr>
      </w:pPr>
      <w:r w:rsidRPr="00EF2CB6">
        <w:rPr>
          <w:sz w:val="28"/>
          <w:szCs w:val="28"/>
        </w:rPr>
        <w:t xml:space="preserve">В настоящее время на территории Воронежской области </w:t>
      </w:r>
      <w:r>
        <w:rPr>
          <w:sz w:val="28"/>
          <w:szCs w:val="28"/>
        </w:rPr>
        <w:t xml:space="preserve">субъектам малого и среднего предпринимательства </w:t>
      </w:r>
      <w:proofErr w:type="gramStart"/>
      <w:r w:rsidRPr="00EF2CB6">
        <w:rPr>
          <w:sz w:val="28"/>
          <w:szCs w:val="28"/>
        </w:rPr>
        <w:t>оказываются следующие меры</w:t>
      </w:r>
      <w:proofErr w:type="gramEnd"/>
      <w:r w:rsidRPr="00EF2CB6">
        <w:rPr>
          <w:sz w:val="28"/>
          <w:szCs w:val="28"/>
        </w:rPr>
        <w:t xml:space="preserve"> государственной имущественной поддержки: </w:t>
      </w:r>
    </w:p>
    <w:p w:rsidR="00EF2CB6" w:rsidRPr="00EF2CB6" w:rsidRDefault="00EF2CB6" w:rsidP="00324F89">
      <w:pPr>
        <w:widowControl w:val="0"/>
        <w:tabs>
          <w:tab w:val="left" w:pos="51"/>
        </w:tabs>
        <w:autoSpaceDE w:val="0"/>
        <w:autoSpaceDN w:val="0"/>
        <w:adjustRightInd w:val="0"/>
        <w:ind w:firstLine="567"/>
        <w:jc w:val="both"/>
        <w:outlineLvl w:val="1"/>
        <w:rPr>
          <w:sz w:val="28"/>
          <w:szCs w:val="28"/>
        </w:rPr>
      </w:pPr>
      <w:r w:rsidRPr="00EF2CB6">
        <w:rPr>
          <w:sz w:val="28"/>
          <w:szCs w:val="28"/>
        </w:rPr>
        <w:t xml:space="preserve">1. </w:t>
      </w:r>
      <w:r w:rsidR="00DA77EA">
        <w:rPr>
          <w:sz w:val="28"/>
          <w:szCs w:val="28"/>
        </w:rPr>
        <w:t>В</w:t>
      </w:r>
      <w:r w:rsidRPr="00EF2CB6">
        <w:rPr>
          <w:sz w:val="28"/>
          <w:szCs w:val="28"/>
        </w:rPr>
        <w:t xml:space="preserve"> каждом муниципальном районе, городском округе и крупных городских и сельских поселениях </w:t>
      </w:r>
      <w:proofErr w:type="gramStart"/>
      <w:r w:rsidRPr="00EF2CB6">
        <w:rPr>
          <w:sz w:val="28"/>
          <w:szCs w:val="28"/>
        </w:rPr>
        <w:t>сформированы и утверждены</w:t>
      </w:r>
      <w:proofErr w:type="gramEnd"/>
      <w:r w:rsidRPr="00EF2CB6">
        <w:rPr>
          <w:sz w:val="28"/>
          <w:szCs w:val="28"/>
        </w:rPr>
        <w:t xml:space="preserve"> перечни имущества, предназначенного для предоставления в аренду субъектам МСП, на льготных условиях.</w:t>
      </w:r>
    </w:p>
    <w:p w:rsidR="00EF2CB6" w:rsidRPr="00324F89" w:rsidRDefault="004B71F3" w:rsidP="00324F89">
      <w:pPr>
        <w:widowControl w:val="0"/>
        <w:tabs>
          <w:tab w:val="left" w:pos="51"/>
        </w:tabs>
        <w:autoSpaceDE w:val="0"/>
        <w:autoSpaceDN w:val="0"/>
        <w:adjustRightInd w:val="0"/>
        <w:ind w:firstLine="567"/>
        <w:jc w:val="both"/>
        <w:outlineLvl w:val="1"/>
        <w:rPr>
          <w:sz w:val="28"/>
          <w:szCs w:val="28"/>
        </w:rPr>
      </w:pPr>
      <w:r>
        <w:rPr>
          <w:sz w:val="28"/>
          <w:szCs w:val="28"/>
        </w:rPr>
        <w:t>П</w:t>
      </w:r>
      <w:r w:rsidR="00EF2CB6" w:rsidRPr="00EF2CB6">
        <w:rPr>
          <w:sz w:val="28"/>
          <w:szCs w:val="28"/>
        </w:rPr>
        <w:t xml:space="preserve">еречни муниципального имущества, предназначенного для предоставления в аренду субъектам малого и среднего предпринимательства, </w:t>
      </w:r>
      <w:r w:rsidR="00006B1B">
        <w:rPr>
          <w:sz w:val="28"/>
          <w:szCs w:val="28"/>
        </w:rPr>
        <w:t xml:space="preserve">по состоянию на 01.04.2024 </w:t>
      </w:r>
      <w:proofErr w:type="gramStart"/>
      <w:r w:rsidR="00EF2CB6" w:rsidRPr="00EF2CB6">
        <w:rPr>
          <w:sz w:val="28"/>
          <w:szCs w:val="28"/>
        </w:rPr>
        <w:t xml:space="preserve">сформированы и </w:t>
      </w:r>
      <w:r w:rsidR="00EF2CB6" w:rsidRPr="00324F89">
        <w:rPr>
          <w:sz w:val="28"/>
          <w:szCs w:val="28"/>
        </w:rPr>
        <w:t>утверждены</w:t>
      </w:r>
      <w:proofErr w:type="gramEnd"/>
      <w:r w:rsidR="00EF2CB6" w:rsidRPr="00324F89">
        <w:rPr>
          <w:sz w:val="28"/>
          <w:szCs w:val="28"/>
        </w:rPr>
        <w:t>:</w:t>
      </w:r>
    </w:p>
    <w:p w:rsidR="00324F89" w:rsidRPr="00324F89" w:rsidRDefault="00324F89" w:rsidP="00324F89">
      <w:pPr>
        <w:widowControl w:val="0"/>
        <w:tabs>
          <w:tab w:val="left" w:pos="51"/>
        </w:tabs>
        <w:autoSpaceDE w:val="0"/>
        <w:autoSpaceDN w:val="0"/>
        <w:adjustRightInd w:val="0"/>
        <w:ind w:firstLine="567"/>
        <w:jc w:val="both"/>
        <w:outlineLvl w:val="1"/>
        <w:rPr>
          <w:sz w:val="28"/>
          <w:szCs w:val="28"/>
        </w:rPr>
      </w:pPr>
      <w:r w:rsidRPr="00324F89">
        <w:rPr>
          <w:sz w:val="28"/>
          <w:szCs w:val="28"/>
        </w:rPr>
        <w:t xml:space="preserve">- в 31 муниципальном </w:t>
      </w:r>
      <w:proofErr w:type="gramStart"/>
      <w:r w:rsidRPr="00324F89">
        <w:rPr>
          <w:sz w:val="28"/>
          <w:szCs w:val="28"/>
        </w:rPr>
        <w:t>районе</w:t>
      </w:r>
      <w:proofErr w:type="gramEnd"/>
      <w:r w:rsidRPr="00324F89">
        <w:rPr>
          <w:sz w:val="28"/>
          <w:szCs w:val="28"/>
        </w:rPr>
        <w:t xml:space="preserve"> и 3-х городских округах -  837 объектов, </w:t>
      </w:r>
    </w:p>
    <w:p w:rsidR="00324F89" w:rsidRPr="00324F89" w:rsidRDefault="00324F89" w:rsidP="00324F89">
      <w:pPr>
        <w:widowControl w:val="0"/>
        <w:tabs>
          <w:tab w:val="left" w:pos="51"/>
        </w:tabs>
        <w:autoSpaceDE w:val="0"/>
        <w:autoSpaceDN w:val="0"/>
        <w:adjustRightInd w:val="0"/>
        <w:ind w:firstLine="567"/>
        <w:jc w:val="both"/>
        <w:outlineLvl w:val="1"/>
        <w:rPr>
          <w:sz w:val="28"/>
          <w:szCs w:val="28"/>
        </w:rPr>
      </w:pPr>
      <w:r w:rsidRPr="00324F89">
        <w:rPr>
          <w:sz w:val="28"/>
          <w:szCs w:val="28"/>
        </w:rPr>
        <w:t xml:space="preserve">- в 175 сельских </w:t>
      </w:r>
      <w:proofErr w:type="gramStart"/>
      <w:r w:rsidRPr="00324F89">
        <w:rPr>
          <w:sz w:val="28"/>
          <w:szCs w:val="28"/>
        </w:rPr>
        <w:t>поселениях</w:t>
      </w:r>
      <w:proofErr w:type="gramEnd"/>
      <w:r w:rsidRPr="00324F89">
        <w:rPr>
          <w:sz w:val="28"/>
          <w:szCs w:val="28"/>
        </w:rPr>
        <w:t xml:space="preserve"> – 430 объектов,</w:t>
      </w:r>
    </w:p>
    <w:p w:rsidR="00324F89" w:rsidRPr="00324F89" w:rsidRDefault="00324F89" w:rsidP="00324F89">
      <w:pPr>
        <w:widowControl w:val="0"/>
        <w:tabs>
          <w:tab w:val="left" w:pos="51"/>
        </w:tabs>
        <w:autoSpaceDE w:val="0"/>
        <w:autoSpaceDN w:val="0"/>
        <w:adjustRightInd w:val="0"/>
        <w:ind w:firstLine="567"/>
        <w:jc w:val="both"/>
        <w:outlineLvl w:val="1"/>
        <w:rPr>
          <w:sz w:val="28"/>
          <w:szCs w:val="28"/>
        </w:rPr>
      </w:pPr>
      <w:r w:rsidRPr="00324F89">
        <w:rPr>
          <w:sz w:val="28"/>
          <w:szCs w:val="28"/>
        </w:rPr>
        <w:t xml:space="preserve">- в 25 городских </w:t>
      </w:r>
      <w:proofErr w:type="gramStart"/>
      <w:r w:rsidRPr="00324F89">
        <w:rPr>
          <w:sz w:val="28"/>
          <w:szCs w:val="28"/>
        </w:rPr>
        <w:t>поселениях</w:t>
      </w:r>
      <w:proofErr w:type="gramEnd"/>
      <w:r w:rsidRPr="00324F89">
        <w:rPr>
          <w:sz w:val="28"/>
          <w:szCs w:val="28"/>
        </w:rPr>
        <w:t xml:space="preserve"> – 141 объект.</w:t>
      </w:r>
    </w:p>
    <w:p w:rsidR="00324F89" w:rsidRPr="00324F89" w:rsidRDefault="00324F89" w:rsidP="00324F89">
      <w:pPr>
        <w:widowControl w:val="0"/>
        <w:tabs>
          <w:tab w:val="left" w:pos="51"/>
        </w:tabs>
        <w:autoSpaceDE w:val="0"/>
        <w:autoSpaceDN w:val="0"/>
        <w:adjustRightInd w:val="0"/>
        <w:ind w:firstLine="567"/>
        <w:jc w:val="both"/>
        <w:outlineLvl w:val="1"/>
        <w:rPr>
          <w:rFonts w:eastAsia="Calibri"/>
          <w:sz w:val="28"/>
          <w:szCs w:val="28"/>
        </w:rPr>
      </w:pPr>
      <w:r w:rsidRPr="00324F89">
        <w:rPr>
          <w:rFonts w:eastAsia="Calibri"/>
          <w:sz w:val="28"/>
          <w:szCs w:val="28"/>
        </w:rPr>
        <w:t xml:space="preserve">Перечень государственного имущества, подлежащего предоставлению в аренду субъектам малого бизнеса, состоит из 193 объектов. </w:t>
      </w:r>
    </w:p>
    <w:p w:rsidR="00324F89" w:rsidRPr="00324F89" w:rsidRDefault="00324F89" w:rsidP="00324F89">
      <w:pPr>
        <w:widowControl w:val="0"/>
        <w:tabs>
          <w:tab w:val="left" w:pos="51"/>
        </w:tabs>
        <w:autoSpaceDE w:val="0"/>
        <w:autoSpaceDN w:val="0"/>
        <w:adjustRightInd w:val="0"/>
        <w:ind w:firstLine="567"/>
        <w:jc w:val="both"/>
        <w:outlineLvl w:val="1"/>
        <w:rPr>
          <w:sz w:val="28"/>
          <w:szCs w:val="28"/>
        </w:rPr>
      </w:pPr>
      <w:r w:rsidRPr="00324F89">
        <w:rPr>
          <w:sz w:val="28"/>
          <w:szCs w:val="28"/>
        </w:rPr>
        <w:t>Всего в перечни государственного и муниципального имущества, предназначенного для  предоставления в аренду субъектам малого бизнеса, включен 1601 объект.</w:t>
      </w:r>
    </w:p>
    <w:p w:rsidR="00D967A8" w:rsidRPr="00080911" w:rsidRDefault="00D967A8" w:rsidP="00D967A8">
      <w:pPr>
        <w:autoSpaceDE w:val="0"/>
        <w:autoSpaceDN w:val="0"/>
        <w:adjustRightInd w:val="0"/>
        <w:ind w:firstLine="567"/>
        <w:jc w:val="both"/>
        <w:rPr>
          <w:sz w:val="28"/>
          <w:szCs w:val="28"/>
        </w:rPr>
      </w:pPr>
      <w:r w:rsidRPr="00324F89">
        <w:rPr>
          <w:sz w:val="28"/>
          <w:szCs w:val="28"/>
        </w:rPr>
        <w:t>Состав</w:t>
      </w:r>
      <w:r w:rsidRPr="00080911">
        <w:rPr>
          <w:sz w:val="28"/>
          <w:szCs w:val="28"/>
        </w:rPr>
        <w:t xml:space="preserve"> данных перечней ежегодно расширяется.</w:t>
      </w:r>
    </w:p>
    <w:p w:rsidR="00324F89" w:rsidRDefault="00EF2CB6" w:rsidP="00EF2CB6">
      <w:pPr>
        <w:widowControl w:val="0"/>
        <w:tabs>
          <w:tab w:val="left" w:pos="51"/>
        </w:tabs>
        <w:autoSpaceDE w:val="0"/>
        <w:autoSpaceDN w:val="0"/>
        <w:adjustRightInd w:val="0"/>
        <w:ind w:firstLine="567"/>
        <w:jc w:val="both"/>
        <w:outlineLvl w:val="1"/>
        <w:rPr>
          <w:rFonts w:eastAsia="Calibri"/>
          <w:sz w:val="28"/>
          <w:szCs w:val="28"/>
        </w:rPr>
      </w:pPr>
      <w:r w:rsidRPr="00EF2CB6">
        <w:rPr>
          <w:rFonts w:eastAsia="Calibri"/>
          <w:sz w:val="28"/>
          <w:szCs w:val="28"/>
        </w:rPr>
        <w:t xml:space="preserve">Ознакомиться с перечнями имущества, их техническими и функциональными характеристиками можно на официальных сайтах министерства </w:t>
      </w:r>
      <w:r w:rsidR="004B71F3">
        <w:rPr>
          <w:rFonts w:eastAsia="Calibri"/>
          <w:sz w:val="28"/>
          <w:szCs w:val="28"/>
        </w:rPr>
        <w:t xml:space="preserve">имущественных и земельных отношений Воронежской области </w:t>
      </w:r>
      <w:r w:rsidRPr="00EF2CB6">
        <w:rPr>
          <w:rFonts w:eastAsia="Calibri"/>
          <w:sz w:val="28"/>
          <w:szCs w:val="28"/>
        </w:rPr>
        <w:t>и органов местного самоуправления в разделах «Имущественная поддержка субъектов МСП».</w:t>
      </w:r>
    </w:p>
    <w:p w:rsidR="00DC582A" w:rsidRPr="00006B1B" w:rsidRDefault="00324F89" w:rsidP="00DC582A">
      <w:pPr>
        <w:pStyle w:val="af2"/>
        <w:shd w:val="clear" w:color="auto" w:fill="FFFFFF"/>
        <w:spacing w:before="0" w:beforeAutospacing="0" w:after="0" w:afterAutospacing="0" w:line="272" w:lineRule="atLeast"/>
        <w:ind w:firstLine="709"/>
        <w:jc w:val="both"/>
        <w:rPr>
          <w:sz w:val="28"/>
          <w:szCs w:val="28"/>
        </w:rPr>
      </w:pPr>
      <w:r w:rsidRPr="00006B1B">
        <w:rPr>
          <w:rFonts w:eastAsia="Calibri"/>
          <w:sz w:val="28"/>
          <w:szCs w:val="28"/>
        </w:rPr>
        <w:t>2.</w:t>
      </w:r>
      <w:r w:rsidR="00DC582A" w:rsidRPr="00006B1B">
        <w:rPr>
          <w:rFonts w:eastAsia="Calibri"/>
          <w:sz w:val="28"/>
          <w:szCs w:val="28"/>
        </w:rPr>
        <w:t xml:space="preserve"> </w:t>
      </w:r>
      <w:r w:rsidR="00006B1B">
        <w:rPr>
          <w:rFonts w:eastAsia="Calibri"/>
          <w:sz w:val="28"/>
          <w:szCs w:val="28"/>
        </w:rPr>
        <w:t>Н</w:t>
      </w:r>
      <w:r w:rsidR="00DC582A" w:rsidRPr="00006B1B">
        <w:rPr>
          <w:rFonts w:eastAsia="Calibri"/>
          <w:sz w:val="28"/>
          <w:szCs w:val="28"/>
        </w:rPr>
        <w:t>а Цифровой платформе МСП</w:t>
      </w:r>
      <w:proofErr w:type="gramStart"/>
      <w:r w:rsidR="00DC582A" w:rsidRPr="00006B1B">
        <w:rPr>
          <w:rFonts w:eastAsia="Calibri"/>
          <w:sz w:val="28"/>
          <w:szCs w:val="28"/>
        </w:rPr>
        <w:t>.Р</w:t>
      </w:r>
      <w:proofErr w:type="gramEnd"/>
      <w:r w:rsidR="00DC582A" w:rsidRPr="00006B1B">
        <w:rPr>
          <w:rFonts w:eastAsia="Calibri"/>
          <w:sz w:val="28"/>
          <w:szCs w:val="28"/>
        </w:rPr>
        <w:t xml:space="preserve">Ф запущен единый </w:t>
      </w:r>
      <w:proofErr w:type="spellStart"/>
      <w:r w:rsidR="00DC582A" w:rsidRPr="00006B1B">
        <w:rPr>
          <w:rFonts w:eastAsia="Calibri"/>
          <w:sz w:val="28"/>
          <w:szCs w:val="28"/>
        </w:rPr>
        <w:t>сервис-агрегатор</w:t>
      </w:r>
      <w:proofErr w:type="spellEnd"/>
      <w:r w:rsidR="00DC582A" w:rsidRPr="00006B1B">
        <w:rPr>
          <w:rFonts w:eastAsia="Calibri"/>
          <w:sz w:val="28"/>
          <w:szCs w:val="28"/>
        </w:rPr>
        <w:t>, в котором представлена и</w:t>
      </w:r>
      <w:r w:rsidR="00DC582A" w:rsidRPr="00006B1B">
        <w:rPr>
          <w:sz w:val="28"/>
          <w:szCs w:val="28"/>
        </w:rPr>
        <w:t xml:space="preserve">нформация о доступном имуществе различных форм собственности для малого и среднего бизнеса на территории Российской Федерации, в т.ч. </w:t>
      </w:r>
      <w:r w:rsidR="001B4543">
        <w:rPr>
          <w:sz w:val="28"/>
          <w:szCs w:val="28"/>
        </w:rPr>
        <w:t xml:space="preserve">в </w:t>
      </w:r>
      <w:r w:rsidR="00DC582A" w:rsidRPr="00006B1B">
        <w:rPr>
          <w:sz w:val="28"/>
          <w:szCs w:val="28"/>
        </w:rPr>
        <w:t xml:space="preserve">Воронежской области. </w:t>
      </w:r>
    </w:p>
    <w:p w:rsidR="00DC582A" w:rsidRPr="00006B1B" w:rsidRDefault="00DC582A" w:rsidP="00DC582A">
      <w:pPr>
        <w:pStyle w:val="af2"/>
        <w:shd w:val="clear" w:color="auto" w:fill="FFFFFF"/>
        <w:spacing w:before="0" w:beforeAutospacing="0" w:after="0" w:afterAutospacing="0" w:line="272" w:lineRule="atLeast"/>
        <w:ind w:firstLine="709"/>
        <w:jc w:val="both"/>
        <w:rPr>
          <w:sz w:val="28"/>
          <w:szCs w:val="28"/>
        </w:rPr>
      </w:pPr>
      <w:r w:rsidRPr="00006B1B">
        <w:rPr>
          <w:sz w:val="28"/>
          <w:szCs w:val="28"/>
        </w:rPr>
        <w:t>С помощью</w:t>
      </w:r>
      <w:r w:rsidR="001B4543">
        <w:rPr>
          <w:sz w:val="28"/>
          <w:szCs w:val="28"/>
        </w:rPr>
        <w:t xml:space="preserve"> </w:t>
      </w:r>
      <w:r w:rsidRPr="00006B1B">
        <w:rPr>
          <w:sz w:val="28"/>
          <w:szCs w:val="28"/>
        </w:rPr>
        <w:t>нового</w:t>
      </w:r>
      <w:r w:rsidR="001B4543">
        <w:rPr>
          <w:sz w:val="28"/>
          <w:szCs w:val="28"/>
        </w:rPr>
        <w:t xml:space="preserve"> </w:t>
      </w:r>
      <w:r w:rsidRPr="00006B1B">
        <w:rPr>
          <w:sz w:val="28"/>
          <w:szCs w:val="28"/>
        </w:rPr>
        <w:t>сервиса</w:t>
      </w:r>
      <w:r w:rsidR="001B4543">
        <w:rPr>
          <w:sz w:val="28"/>
          <w:szCs w:val="28"/>
        </w:rPr>
        <w:t xml:space="preserve"> </w:t>
      </w:r>
      <w:r w:rsidRPr="00006B1B">
        <w:rPr>
          <w:sz w:val="28"/>
          <w:szCs w:val="28"/>
        </w:rPr>
        <w:t>на</w:t>
      </w:r>
      <w:r w:rsidR="001B4543">
        <w:rPr>
          <w:sz w:val="28"/>
          <w:szCs w:val="28"/>
        </w:rPr>
        <w:t xml:space="preserve"> Цифровой </w:t>
      </w:r>
      <w:r w:rsidRPr="00006B1B">
        <w:rPr>
          <w:sz w:val="28"/>
          <w:szCs w:val="28"/>
        </w:rPr>
        <w:t>платформе </w:t>
      </w:r>
      <w:r w:rsidR="001B4543">
        <w:rPr>
          <w:sz w:val="28"/>
          <w:szCs w:val="28"/>
        </w:rPr>
        <w:t xml:space="preserve"> </w:t>
      </w:r>
      <w:hyperlink r:id="rId8" w:history="1">
        <w:r w:rsidRPr="00006B1B">
          <w:rPr>
            <w:rStyle w:val="af5"/>
            <w:color w:val="auto"/>
            <w:sz w:val="28"/>
            <w:szCs w:val="28"/>
            <w:u w:val="none"/>
          </w:rPr>
          <w:t>МСП</w:t>
        </w:r>
        <w:proofErr w:type="gramStart"/>
        <w:r w:rsidRPr="00006B1B">
          <w:rPr>
            <w:rStyle w:val="af5"/>
            <w:color w:val="auto"/>
            <w:sz w:val="28"/>
            <w:szCs w:val="28"/>
            <w:u w:val="none"/>
          </w:rPr>
          <w:t>.Р</w:t>
        </w:r>
        <w:proofErr w:type="gramEnd"/>
        <w:r w:rsidRPr="00006B1B">
          <w:rPr>
            <w:rStyle w:val="af5"/>
            <w:color w:val="auto"/>
            <w:sz w:val="28"/>
            <w:szCs w:val="28"/>
            <w:u w:val="none"/>
          </w:rPr>
          <w:t>Ф</w:t>
        </w:r>
      </w:hyperlink>
      <w:r w:rsidRPr="00006B1B">
        <w:rPr>
          <w:sz w:val="28"/>
          <w:szCs w:val="28"/>
        </w:rPr>
        <w:t> </w:t>
      </w:r>
      <w:r w:rsidR="001B4543">
        <w:rPr>
          <w:sz w:val="28"/>
          <w:szCs w:val="28"/>
        </w:rPr>
        <w:t xml:space="preserve"> </w:t>
      </w:r>
      <w:r w:rsidRPr="00006B1B">
        <w:rPr>
          <w:sz w:val="28"/>
          <w:szCs w:val="28"/>
        </w:rPr>
        <w:t>предприниматели</w:t>
      </w:r>
      <w:r w:rsidR="001B4543">
        <w:rPr>
          <w:sz w:val="28"/>
          <w:szCs w:val="28"/>
        </w:rPr>
        <w:t xml:space="preserve"> </w:t>
      </w:r>
      <w:r w:rsidRPr="00006B1B">
        <w:rPr>
          <w:sz w:val="28"/>
          <w:szCs w:val="28"/>
        </w:rPr>
        <w:t>могут найти удобное офисное помещение, подобрать подходящую площадку для развития производства или выбрать земельный участок, отвечающий их запросам.</w:t>
      </w:r>
    </w:p>
    <w:p w:rsidR="00DC582A" w:rsidRPr="00006B1B" w:rsidRDefault="00DC582A" w:rsidP="00DC582A">
      <w:pPr>
        <w:pStyle w:val="af2"/>
        <w:shd w:val="clear" w:color="auto" w:fill="FFFFFF"/>
        <w:spacing w:before="0" w:beforeAutospacing="0" w:after="0" w:afterAutospacing="0" w:line="272" w:lineRule="atLeast"/>
        <w:ind w:firstLine="709"/>
        <w:jc w:val="both"/>
        <w:rPr>
          <w:sz w:val="28"/>
          <w:szCs w:val="28"/>
        </w:rPr>
      </w:pPr>
      <w:r w:rsidRPr="00006B1B">
        <w:rPr>
          <w:sz w:val="28"/>
          <w:szCs w:val="28"/>
        </w:rPr>
        <w:t xml:space="preserve">При подборе объекта по нужным критериям предпринимателю не надо разбираться, на какой электронной площадке пройдут конкурсные процедуры </w:t>
      </w:r>
      <w:proofErr w:type="gramStart"/>
      <w:r w:rsidRPr="00006B1B">
        <w:rPr>
          <w:sz w:val="28"/>
          <w:szCs w:val="28"/>
        </w:rPr>
        <w:t>и</w:t>
      </w:r>
      <w:proofErr w:type="gramEnd"/>
      <w:r w:rsidRPr="00006B1B">
        <w:rPr>
          <w:sz w:val="28"/>
          <w:szCs w:val="28"/>
        </w:rPr>
        <w:t xml:space="preserve"> где искать владельца. Каждое предложение имеет свою ссылку на страницу торгов и контакт для связи с правообладателем. Для поиска необходимого имущества достаточно авторизоваться на </w:t>
      </w:r>
      <w:hyperlink r:id="rId9" w:history="1">
        <w:r w:rsidRPr="00006B1B">
          <w:rPr>
            <w:rStyle w:val="af5"/>
            <w:color w:val="auto"/>
            <w:sz w:val="28"/>
            <w:szCs w:val="28"/>
            <w:u w:val="none"/>
          </w:rPr>
          <w:t>МСП</w:t>
        </w:r>
        <w:proofErr w:type="gramStart"/>
        <w:r w:rsidRPr="00006B1B">
          <w:rPr>
            <w:rStyle w:val="af5"/>
            <w:color w:val="auto"/>
            <w:sz w:val="28"/>
            <w:szCs w:val="28"/>
            <w:u w:val="none"/>
          </w:rPr>
          <w:t>.Р</w:t>
        </w:r>
        <w:proofErr w:type="gramEnd"/>
        <w:r w:rsidRPr="00006B1B">
          <w:rPr>
            <w:rStyle w:val="af5"/>
            <w:color w:val="auto"/>
            <w:sz w:val="28"/>
            <w:szCs w:val="28"/>
            <w:u w:val="none"/>
          </w:rPr>
          <w:t>Ф</w:t>
        </w:r>
      </w:hyperlink>
      <w:r w:rsidRPr="00006B1B">
        <w:rPr>
          <w:sz w:val="28"/>
          <w:szCs w:val="28"/>
        </w:rPr>
        <w:t> через «</w:t>
      </w:r>
      <w:proofErr w:type="spellStart"/>
      <w:r w:rsidRPr="00006B1B">
        <w:rPr>
          <w:sz w:val="28"/>
          <w:szCs w:val="28"/>
        </w:rPr>
        <w:t>Госуслуги</w:t>
      </w:r>
      <w:proofErr w:type="spellEnd"/>
      <w:r w:rsidRPr="00006B1B">
        <w:rPr>
          <w:sz w:val="28"/>
          <w:szCs w:val="28"/>
        </w:rPr>
        <w:t>» и указать параметры для формирования списка объектов.</w:t>
      </w:r>
    </w:p>
    <w:p w:rsidR="00DC582A" w:rsidRPr="00006B1B" w:rsidRDefault="00DC582A" w:rsidP="00DC582A">
      <w:pPr>
        <w:pStyle w:val="af2"/>
        <w:shd w:val="clear" w:color="auto" w:fill="FFFFFF"/>
        <w:spacing w:before="0" w:beforeAutospacing="0" w:after="0" w:afterAutospacing="0" w:line="272" w:lineRule="atLeast"/>
        <w:ind w:firstLine="709"/>
        <w:jc w:val="both"/>
        <w:rPr>
          <w:sz w:val="28"/>
          <w:szCs w:val="28"/>
        </w:rPr>
      </w:pPr>
      <w:r w:rsidRPr="00006B1B">
        <w:rPr>
          <w:sz w:val="28"/>
          <w:szCs w:val="28"/>
        </w:rPr>
        <w:t xml:space="preserve">Воспользоваться новым сервисом на Цифровой платформе могут представители малого и среднего бизнеса, </w:t>
      </w:r>
      <w:proofErr w:type="spellStart"/>
      <w:r w:rsidRPr="00006B1B">
        <w:rPr>
          <w:sz w:val="28"/>
          <w:szCs w:val="28"/>
        </w:rPr>
        <w:t>самозанятые</w:t>
      </w:r>
      <w:proofErr w:type="spellEnd"/>
      <w:r w:rsidRPr="00006B1B">
        <w:rPr>
          <w:sz w:val="28"/>
          <w:szCs w:val="28"/>
        </w:rPr>
        <w:t xml:space="preserve"> или физические лица.</w:t>
      </w:r>
    </w:p>
    <w:p w:rsidR="00DC582A" w:rsidRPr="00006B1B" w:rsidRDefault="00DC582A" w:rsidP="00DC582A">
      <w:pPr>
        <w:pStyle w:val="af2"/>
        <w:shd w:val="clear" w:color="auto" w:fill="FFFFFF"/>
        <w:spacing w:before="0" w:beforeAutospacing="0" w:after="0" w:afterAutospacing="0" w:line="272" w:lineRule="atLeast"/>
        <w:ind w:firstLine="709"/>
        <w:jc w:val="both"/>
        <w:rPr>
          <w:sz w:val="28"/>
          <w:szCs w:val="28"/>
        </w:rPr>
      </w:pPr>
      <w:r w:rsidRPr="00006B1B">
        <w:rPr>
          <w:sz w:val="28"/>
          <w:szCs w:val="28"/>
        </w:rPr>
        <w:t xml:space="preserve">При этом в каталоге есть имущество, которое доступно на торгах только предпринимателям, входящим в реестр субъектов малого и среднего предпринимательства, и </w:t>
      </w:r>
      <w:proofErr w:type="spellStart"/>
      <w:r w:rsidRPr="00006B1B">
        <w:rPr>
          <w:sz w:val="28"/>
          <w:szCs w:val="28"/>
        </w:rPr>
        <w:t>самозанятым</w:t>
      </w:r>
      <w:proofErr w:type="spellEnd"/>
      <w:r w:rsidRPr="00006B1B">
        <w:rPr>
          <w:sz w:val="28"/>
          <w:szCs w:val="28"/>
        </w:rPr>
        <w:t xml:space="preserve">. Крупные компании к этим торгам не допускаются. Такие объекты отмечены специальными ярлыками в </w:t>
      </w:r>
      <w:proofErr w:type="gramStart"/>
      <w:r w:rsidRPr="00006B1B">
        <w:rPr>
          <w:sz w:val="28"/>
          <w:szCs w:val="28"/>
        </w:rPr>
        <w:t>каталоге</w:t>
      </w:r>
      <w:proofErr w:type="gramEnd"/>
      <w:r w:rsidRPr="00006B1B">
        <w:rPr>
          <w:sz w:val="28"/>
          <w:szCs w:val="28"/>
        </w:rPr>
        <w:t>.</w:t>
      </w:r>
    </w:p>
    <w:p w:rsidR="00EF2CB6" w:rsidRPr="00EF2CB6" w:rsidRDefault="00006B1B" w:rsidP="00EF2CB6">
      <w:pPr>
        <w:widowControl w:val="0"/>
        <w:tabs>
          <w:tab w:val="left" w:pos="51"/>
        </w:tabs>
        <w:autoSpaceDE w:val="0"/>
        <w:autoSpaceDN w:val="0"/>
        <w:adjustRightInd w:val="0"/>
        <w:ind w:firstLine="567"/>
        <w:jc w:val="both"/>
        <w:outlineLvl w:val="1"/>
        <w:rPr>
          <w:sz w:val="28"/>
          <w:szCs w:val="28"/>
        </w:rPr>
      </w:pPr>
      <w:r>
        <w:rPr>
          <w:sz w:val="28"/>
          <w:szCs w:val="28"/>
        </w:rPr>
        <w:lastRenderedPageBreak/>
        <w:t>3</w:t>
      </w:r>
      <w:r w:rsidR="00EF2CB6">
        <w:rPr>
          <w:sz w:val="28"/>
          <w:szCs w:val="28"/>
        </w:rPr>
        <w:t>.</w:t>
      </w:r>
      <w:r w:rsidR="00EF2CB6" w:rsidRPr="00EF2CB6">
        <w:rPr>
          <w:sz w:val="28"/>
          <w:szCs w:val="28"/>
        </w:rPr>
        <w:t xml:space="preserve"> </w:t>
      </w:r>
      <w:r w:rsidR="00EF2CB6">
        <w:rPr>
          <w:sz w:val="28"/>
          <w:szCs w:val="28"/>
        </w:rPr>
        <w:t>В</w:t>
      </w:r>
      <w:r w:rsidR="00EF2CB6" w:rsidRPr="00EF2CB6">
        <w:rPr>
          <w:sz w:val="28"/>
          <w:szCs w:val="28"/>
        </w:rPr>
        <w:t xml:space="preserve"> отношении государственного областного имущества в соответствии с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преференции по годовому размеру арендной платы для субъектов МСП составляют в первый год аренды 40%; во второй год аренды - 60% от размера арендной платы, определенного в соответствии с законодательством об оценочной деятельности. По муниципальному имуществу, предназначенному для предоставления в аренду субъектам МСП, также утверждены преференции – как в части предоставления льгот по арендной плате, так и в части ограничения круга участников, претендующих </w:t>
      </w:r>
      <w:r w:rsidR="004B71F3">
        <w:rPr>
          <w:sz w:val="28"/>
          <w:szCs w:val="28"/>
        </w:rPr>
        <w:t>на получение в аренду имущества.</w:t>
      </w:r>
    </w:p>
    <w:p w:rsidR="00EF2CB6" w:rsidRDefault="00006B1B" w:rsidP="009629F8">
      <w:pPr>
        <w:widowControl w:val="0"/>
        <w:tabs>
          <w:tab w:val="left" w:pos="51"/>
        </w:tabs>
        <w:autoSpaceDE w:val="0"/>
        <w:autoSpaceDN w:val="0"/>
        <w:adjustRightInd w:val="0"/>
        <w:ind w:firstLine="567"/>
        <w:jc w:val="both"/>
        <w:outlineLvl w:val="1"/>
        <w:rPr>
          <w:sz w:val="28"/>
          <w:szCs w:val="28"/>
        </w:rPr>
      </w:pPr>
      <w:r>
        <w:rPr>
          <w:sz w:val="28"/>
          <w:szCs w:val="28"/>
        </w:rPr>
        <w:t>4</w:t>
      </w:r>
      <w:r w:rsidR="00EF2CB6">
        <w:rPr>
          <w:sz w:val="28"/>
          <w:szCs w:val="28"/>
        </w:rPr>
        <w:t>.</w:t>
      </w:r>
      <w:r w:rsidR="00EF2CB6" w:rsidRPr="00EF2CB6">
        <w:rPr>
          <w:sz w:val="28"/>
          <w:szCs w:val="28"/>
        </w:rPr>
        <w:t xml:space="preserve"> </w:t>
      </w:r>
      <w:proofErr w:type="gramStart"/>
      <w:r w:rsidR="00EF2CB6">
        <w:rPr>
          <w:sz w:val="28"/>
          <w:szCs w:val="28"/>
        </w:rPr>
        <w:t>П</w:t>
      </w:r>
      <w:r w:rsidR="00EF2CB6" w:rsidRPr="00EF2CB6">
        <w:rPr>
          <w:sz w:val="28"/>
          <w:szCs w:val="28"/>
        </w:rPr>
        <w:t>о истечении 2-х летнего периода аренды имущества в соответствии с Федеральным законом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арендаторы могут выкупить данные об</w:t>
      </w:r>
      <w:r w:rsidR="004B71F3">
        <w:rPr>
          <w:sz w:val="28"/>
          <w:szCs w:val="28"/>
        </w:rPr>
        <w:t>ъекты с преимущественным правом.</w:t>
      </w:r>
      <w:proofErr w:type="gramEnd"/>
    </w:p>
    <w:p w:rsidR="009629F8" w:rsidRDefault="00305B7C" w:rsidP="009629F8">
      <w:pPr>
        <w:autoSpaceDE w:val="0"/>
        <w:autoSpaceDN w:val="0"/>
        <w:adjustRightInd w:val="0"/>
        <w:ind w:firstLine="567"/>
        <w:jc w:val="both"/>
        <w:rPr>
          <w:sz w:val="28"/>
          <w:szCs w:val="28"/>
        </w:rPr>
      </w:pPr>
      <w:proofErr w:type="gramStart"/>
      <w:r>
        <w:rPr>
          <w:sz w:val="28"/>
          <w:szCs w:val="28"/>
        </w:rPr>
        <w:t>Также в</w:t>
      </w:r>
      <w:r w:rsidR="00C62AEA">
        <w:rPr>
          <w:sz w:val="28"/>
          <w:szCs w:val="28"/>
        </w:rPr>
        <w:t xml:space="preserve"> действующее законодательство</w:t>
      </w:r>
      <w:r>
        <w:rPr>
          <w:sz w:val="28"/>
          <w:szCs w:val="28"/>
        </w:rPr>
        <w:t xml:space="preserve"> (</w:t>
      </w:r>
      <w:r w:rsidR="009629F8">
        <w:rPr>
          <w:sz w:val="28"/>
          <w:szCs w:val="28"/>
        </w:rPr>
        <w:t>Федеральн</w:t>
      </w:r>
      <w:r>
        <w:rPr>
          <w:sz w:val="28"/>
          <w:szCs w:val="28"/>
        </w:rPr>
        <w:t>ый</w:t>
      </w:r>
      <w:r w:rsidR="009629F8">
        <w:rPr>
          <w:sz w:val="28"/>
          <w:szCs w:val="28"/>
        </w:rPr>
        <w:t xml:space="preserve"> закон от 06.04.20</w:t>
      </w:r>
      <w:r>
        <w:rPr>
          <w:sz w:val="28"/>
          <w:szCs w:val="28"/>
        </w:rPr>
        <w:t>24 № 76-ФЗ)</w:t>
      </w:r>
      <w:r w:rsidR="009629F8">
        <w:rPr>
          <w:sz w:val="28"/>
          <w:szCs w:val="28"/>
        </w:rPr>
        <w:t xml:space="preserve"> внесены изменения, согласно которым для реализации субъектами МСП преимущественного права на приобретение арендуемого ими недвижимого имущества при возмездном отчуждении этого имущества из государственной или муниципальной собственности (по инициативе собственника имущества) срок нахождения недвижимого имущества в аренде у субъекта МСП сокращен до одного года.</w:t>
      </w:r>
      <w:proofErr w:type="gramEnd"/>
    </w:p>
    <w:p w:rsidR="00EF2CB6" w:rsidRDefault="009629F8" w:rsidP="009629F8">
      <w:pPr>
        <w:widowControl w:val="0"/>
        <w:tabs>
          <w:tab w:val="left" w:pos="51"/>
        </w:tabs>
        <w:autoSpaceDE w:val="0"/>
        <w:autoSpaceDN w:val="0"/>
        <w:adjustRightInd w:val="0"/>
        <w:ind w:firstLine="567"/>
        <w:jc w:val="both"/>
        <w:outlineLvl w:val="1"/>
        <w:rPr>
          <w:sz w:val="28"/>
          <w:szCs w:val="28"/>
        </w:rPr>
      </w:pPr>
      <w:r>
        <w:rPr>
          <w:sz w:val="28"/>
          <w:szCs w:val="28"/>
        </w:rPr>
        <w:t>5</w:t>
      </w:r>
      <w:r w:rsidR="00EF2CB6">
        <w:rPr>
          <w:sz w:val="28"/>
          <w:szCs w:val="28"/>
        </w:rPr>
        <w:t>.</w:t>
      </w:r>
      <w:r w:rsidR="00EF2CB6" w:rsidRPr="00EF2CB6">
        <w:rPr>
          <w:sz w:val="28"/>
          <w:szCs w:val="28"/>
        </w:rPr>
        <w:t xml:space="preserve"> </w:t>
      </w:r>
      <w:proofErr w:type="gramStart"/>
      <w:r w:rsidR="00EF2CB6">
        <w:rPr>
          <w:sz w:val="28"/>
          <w:szCs w:val="28"/>
        </w:rPr>
        <w:t>В</w:t>
      </w:r>
      <w:r w:rsidR="00EF2CB6" w:rsidRPr="00EF2CB6">
        <w:rPr>
          <w:sz w:val="28"/>
          <w:szCs w:val="28"/>
        </w:rPr>
        <w:t xml:space="preserve"> соответствии с постановлением Правительства Воронежской области от 03.11.2023 № 793 </w:t>
      </w:r>
      <w:r w:rsidR="00EF2CB6" w:rsidRPr="00EF2CB6">
        <w:rPr>
          <w:color w:val="000000"/>
          <w:sz w:val="28"/>
          <w:szCs w:val="28"/>
          <w:shd w:val="clear" w:color="auto" w:fill="FFFFFF"/>
        </w:rPr>
        <w:t>«О некоторых вопросах, связанных с исполнением договоров аренды государственного имущества Воронежской области и земельных участков, государственная собственность на которые не разграничена»</w:t>
      </w:r>
      <w:r w:rsidR="00EF2CB6" w:rsidRPr="00EF2CB6">
        <w:rPr>
          <w:sz w:val="28"/>
          <w:szCs w:val="28"/>
        </w:rPr>
        <w:t xml:space="preserve"> арендаторам областного государственного имущества на период прохождения военной службы или оказания добровольного содействия в выполнении задач, возложенных на Вооруженные силы России, предоставляется отсрочка уплаты арендной платы, а также возможность</w:t>
      </w:r>
      <w:proofErr w:type="gramEnd"/>
      <w:r w:rsidR="00EF2CB6" w:rsidRPr="00EF2CB6">
        <w:rPr>
          <w:sz w:val="28"/>
          <w:szCs w:val="28"/>
        </w:rPr>
        <w:t xml:space="preserve"> расторжения договора аренды без применения штрафных санкций.</w:t>
      </w:r>
    </w:p>
    <w:p w:rsidR="00006B1B" w:rsidRDefault="00006B1B" w:rsidP="00006B1B">
      <w:pPr>
        <w:autoSpaceDE w:val="0"/>
        <w:autoSpaceDN w:val="0"/>
        <w:adjustRightInd w:val="0"/>
        <w:ind w:firstLine="567"/>
        <w:jc w:val="both"/>
        <w:rPr>
          <w:sz w:val="28"/>
          <w:szCs w:val="28"/>
        </w:rPr>
      </w:pPr>
      <w:r>
        <w:rPr>
          <w:sz w:val="28"/>
          <w:szCs w:val="28"/>
        </w:rPr>
        <w:t>6. В</w:t>
      </w:r>
      <w:r w:rsidRPr="00080911">
        <w:rPr>
          <w:sz w:val="28"/>
          <w:szCs w:val="28"/>
        </w:rPr>
        <w:t>се торги на право заключения договоров аренды недвижимого имущества Воронежской области провод</w:t>
      </w:r>
      <w:r>
        <w:rPr>
          <w:sz w:val="28"/>
          <w:szCs w:val="28"/>
        </w:rPr>
        <w:t>ятся</w:t>
      </w:r>
      <w:r w:rsidRPr="00080911">
        <w:rPr>
          <w:sz w:val="28"/>
          <w:szCs w:val="28"/>
        </w:rPr>
        <w:t xml:space="preserve"> в электронном </w:t>
      </w:r>
      <w:proofErr w:type="gramStart"/>
      <w:r w:rsidRPr="00080911">
        <w:rPr>
          <w:sz w:val="28"/>
          <w:szCs w:val="28"/>
        </w:rPr>
        <w:t>виде</w:t>
      </w:r>
      <w:proofErr w:type="gramEnd"/>
      <w:r w:rsidRPr="00080911">
        <w:rPr>
          <w:sz w:val="28"/>
          <w:szCs w:val="28"/>
        </w:rPr>
        <w:t xml:space="preserve"> на электронных торговых площадках, что позвол</w:t>
      </w:r>
      <w:r>
        <w:rPr>
          <w:sz w:val="28"/>
          <w:szCs w:val="28"/>
        </w:rPr>
        <w:t>яет</w:t>
      </w:r>
      <w:r w:rsidRPr="00080911">
        <w:rPr>
          <w:sz w:val="28"/>
          <w:szCs w:val="28"/>
        </w:rPr>
        <w:t xml:space="preserve"> избежать участия в тор</w:t>
      </w:r>
      <w:r>
        <w:rPr>
          <w:sz w:val="28"/>
          <w:szCs w:val="28"/>
        </w:rPr>
        <w:t>гах недобросовестных участников.</w:t>
      </w:r>
    </w:p>
    <w:p w:rsidR="001B4543" w:rsidRPr="00080911" w:rsidRDefault="001B4543" w:rsidP="00006B1B">
      <w:pPr>
        <w:autoSpaceDE w:val="0"/>
        <w:autoSpaceDN w:val="0"/>
        <w:adjustRightInd w:val="0"/>
        <w:ind w:firstLine="567"/>
        <w:jc w:val="both"/>
        <w:rPr>
          <w:sz w:val="28"/>
          <w:szCs w:val="28"/>
        </w:rPr>
      </w:pPr>
      <w:r>
        <w:rPr>
          <w:sz w:val="28"/>
          <w:szCs w:val="28"/>
        </w:rPr>
        <w:t xml:space="preserve">7. Информация о недвижимом имуществе и земельных  участках областного уровня собственности, в отношении которых запланирована продажа или сдача </w:t>
      </w:r>
      <w:r w:rsidR="009629F8">
        <w:rPr>
          <w:sz w:val="28"/>
          <w:szCs w:val="28"/>
        </w:rPr>
        <w:t xml:space="preserve">их </w:t>
      </w:r>
      <w:r>
        <w:rPr>
          <w:sz w:val="28"/>
          <w:szCs w:val="28"/>
        </w:rPr>
        <w:t>в аренду, размещается на официальном сайте министерства имущества (</w:t>
      </w:r>
      <w:r w:rsidRPr="001B4543">
        <w:rPr>
          <w:sz w:val="28"/>
          <w:szCs w:val="28"/>
        </w:rPr>
        <w:t>https://mizovo.ru/information/sale-of-property-and-land/index.php</w:t>
      </w:r>
      <w:r>
        <w:rPr>
          <w:sz w:val="28"/>
          <w:szCs w:val="28"/>
        </w:rPr>
        <w:t>).</w:t>
      </w:r>
    </w:p>
    <w:p w:rsidR="00EF2CB6" w:rsidRPr="00EF2CB6" w:rsidRDefault="00EF2CB6" w:rsidP="00EF2CB6">
      <w:pPr>
        <w:ind w:firstLine="567"/>
        <w:jc w:val="both"/>
        <w:rPr>
          <w:sz w:val="28"/>
          <w:szCs w:val="28"/>
        </w:rPr>
      </w:pPr>
    </w:p>
    <w:p w:rsidR="00EB4DBD" w:rsidRPr="00080911" w:rsidRDefault="00EB4DBD" w:rsidP="00EB4DBD">
      <w:pPr>
        <w:ind w:firstLine="567"/>
        <w:jc w:val="both"/>
        <w:rPr>
          <w:sz w:val="28"/>
          <w:szCs w:val="28"/>
        </w:rPr>
      </w:pPr>
      <w:r>
        <w:rPr>
          <w:sz w:val="28"/>
          <w:szCs w:val="28"/>
        </w:rPr>
        <w:t>За</w:t>
      </w:r>
      <w:r w:rsidRPr="00080911">
        <w:rPr>
          <w:sz w:val="28"/>
          <w:szCs w:val="28"/>
        </w:rPr>
        <w:t xml:space="preserve"> последнее время существенно сокращены сроки сдачи в аренду имущества, включая земельные участки, оптимизированы внутренние процедуры, внедрены </w:t>
      </w:r>
      <w:r w:rsidRPr="00080911">
        <w:rPr>
          <w:sz w:val="28"/>
          <w:szCs w:val="28"/>
        </w:rPr>
        <w:lastRenderedPageBreak/>
        <w:t>автоматизированные системы, направленные на повышение удобства для арендаторов имущества и потенциальных соискателей областного имущества.</w:t>
      </w:r>
    </w:p>
    <w:p w:rsidR="00EB4DBD" w:rsidRPr="00080911" w:rsidRDefault="00D967A8" w:rsidP="00EB4DBD">
      <w:pPr>
        <w:ind w:firstLine="567"/>
        <w:jc w:val="both"/>
        <w:rPr>
          <w:sz w:val="28"/>
          <w:szCs w:val="28"/>
        </w:rPr>
      </w:pPr>
      <w:r>
        <w:rPr>
          <w:sz w:val="28"/>
          <w:szCs w:val="28"/>
        </w:rPr>
        <w:t>Перечень</w:t>
      </w:r>
      <w:r w:rsidR="00EB4DBD" w:rsidRPr="00080911">
        <w:rPr>
          <w:sz w:val="28"/>
          <w:szCs w:val="28"/>
        </w:rPr>
        <w:t xml:space="preserve"> внедренных изменени</w:t>
      </w:r>
      <w:r>
        <w:rPr>
          <w:sz w:val="28"/>
          <w:szCs w:val="28"/>
        </w:rPr>
        <w:t>й</w:t>
      </w:r>
      <w:r w:rsidR="00EB4DBD" w:rsidRPr="00080911">
        <w:rPr>
          <w:sz w:val="28"/>
          <w:szCs w:val="28"/>
        </w:rPr>
        <w:t xml:space="preserve"> в процедур</w:t>
      </w:r>
      <w:r w:rsidR="00EB4DBD">
        <w:rPr>
          <w:sz w:val="28"/>
          <w:szCs w:val="28"/>
        </w:rPr>
        <w:t>ы</w:t>
      </w:r>
      <w:r w:rsidR="00EB4DBD" w:rsidRPr="00080911">
        <w:rPr>
          <w:sz w:val="28"/>
          <w:szCs w:val="28"/>
        </w:rPr>
        <w:t xml:space="preserve"> распоряжения имуществом</w:t>
      </w:r>
      <w:r>
        <w:rPr>
          <w:sz w:val="28"/>
          <w:szCs w:val="28"/>
        </w:rPr>
        <w:t>:</w:t>
      </w:r>
    </w:p>
    <w:p w:rsidR="00251C38" w:rsidRPr="00080911" w:rsidRDefault="00D967A8" w:rsidP="00251C38">
      <w:pPr>
        <w:autoSpaceDE w:val="0"/>
        <w:autoSpaceDN w:val="0"/>
        <w:adjustRightInd w:val="0"/>
        <w:ind w:firstLine="567"/>
        <w:jc w:val="both"/>
        <w:rPr>
          <w:sz w:val="28"/>
          <w:szCs w:val="28"/>
        </w:rPr>
      </w:pPr>
      <w:r>
        <w:rPr>
          <w:sz w:val="28"/>
          <w:szCs w:val="28"/>
        </w:rPr>
        <w:t>- в</w:t>
      </w:r>
      <w:r w:rsidR="00251C38" w:rsidRPr="00080911">
        <w:rPr>
          <w:sz w:val="28"/>
          <w:szCs w:val="28"/>
        </w:rPr>
        <w:t xml:space="preserve"> настоящее время подать заявление о заключении договора аренды недвижимого имущества можно в электронном виде через </w:t>
      </w:r>
      <w:r w:rsidR="00251C38">
        <w:rPr>
          <w:sz w:val="28"/>
          <w:szCs w:val="28"/>
        </w:rPr>
        <w:t>ф</w:t>
      </w:r>
      <w:r w:rsidR="00251C38" w:rsidRPr="00080911">
        <w:rPr>
          <w:sz w:val="28"/>
          <w:szCs w:val="28"/>
        </w:rPr>
        <w:t>едеральный Портал «</w:t>
      </w:r>
      <w:proofErr w:type="spellStart"/>
      <w:r w:rsidR="00251C38" w:rsidRPr="00080911">
        <w:rPr>
          <w:sz w:val="28"/>
          <w:szCs w:val="28"/>
        </w:rPr>
        <w:t>Госуслуги</w:t>
      </w:r>
      <w:proofErr w:type="spellEnd"/>
      <w:r w:rsidR="00251C38" w:rsidRPr="00080911">
        <w:rPr>
          <w:sz w:val="28"/>
          <w:szCs w:val="28"/>
        </w:rPr>
        <w:t>» в режиме 24/7 и</w:t>
      </w:r>
      <w:r w:rsidR="004B71F3">
        <w:rPr>
          <w:sz w:val="28"/>
          <w:szCs w:val="28"/>
        </w:rPr>
        <w:t>ли</w:t>
      </w:r>
      <w:r w:rsidR="00251C38" w:rsidRPr="00080911">
        <w:rPr>
          <w:sz w:val="28"/>
          <w:szCs w:val="28"/>
        </w:rPr>
        <w:t xml:space="preserve"> через региональный Портал </w:t>
      </w:r>
      <w:proofErr w:type="spellStart"/>
      <w:r w:rsidR="00251C38" w:rsidRPr="00080911">
        <w:rPr>
          <w:sz w:val="28"/>
          <w:szCs w:val="28"/>
        </w:rPr>
        <w:t>госуслуг</w:t>
      </w:r>
      <w:proofErr w:type="spellEnd"/>
      <w:r w:rsidR="00251C38" w:rsidRPr="00080911">
        <w:rPr>
          <w:sz w:val="28"/>
          <w:szCs w:val="28"/>
        </w:rPr>
        <w:t xml:space="preserve">. Кроме того, подать заявление можно в </w:t>
      </w:r>
      <w:proofErr w:type="gramStart"/>
      <w:r w:rsidR="00251C38" w:rsidRPr="00080911">
        <w:rPr>
          <w:sz w:val="28"/>
          <w:szCs w:val="28"/>
        </w:rPr>
        <w:t>любом</w:t>
      </w:r>
      <w:proofErr w:type="gramEnd"/>
      <w:r w:rsidR="00251C38" w:rsidRPr="00080911">
        <w:rPr>
          <w:sz w:val="28"/>
          <w:szCs w:val="28"/>
        </w:rPr>
        <w:t xml:space="preserve"> филиале МФЦ</w:t>
      </w:r>
      <w:r w:rsidR="00251C38">
        <w:rPr>
          <w:sz w:val="28"/>
          <w:szCs w:val="28"/>
        </w:rPr>
        <w:t xml:space="preserve"> на территории Воронежской области</w:t>
      </w:r>
      <w:r w:rsidR="004B71F3">
        <w:rPr>
          <w:sz w:val="28"/>
          <w:szCs w:val="28"/>
        </w:rPr>
        <w:t>;</w:t>
      </w:r>
    </w:p>
    <w:p w:rsidR="00251C38" w:rsidRPr="00080911" w:rsidRDefault="00D967A8" w:rsidP="00251C38">
      <w:pPr>
        <w:pStyle w:val="af2"/>
        <w:shd w:val="clear" w:color="auto" w:fill="FFFFFF"/>
        <w:spacing w:before="0" w:beforeAutospacing="0" w:after="0" w:afterAutospacing="0"/>
        <w:ind w:firstLine="567"/>
        <w:jc w:val="both"/>
        <w:rPr>
          <w:sz w:val="28"/>
          <w:szCs w:val="28"/>
        </w:rPr>
      </w:pPr>
      <w:r>
        <w:rPr>
          <w:sz w:val="28"/>
          <w:szCs w:val="28"/>
        </w:rPr>
        <w:t>- с</w:t>
      </w:r>
      <w:r w:rsidR="00251C38" w:rsidRPr="00080911">
        <w:rPr>
          <w:sz w:val="28"/>
          <w:szCs w:val="28"/>
        </w:rPr>
        <w:t>окращен срок заключения договоров аренды недвижимого имущества за счет заблаговременного проведения  рыночной оценки недвижимого имущества, включенного в перечень имущества, предназначенного для предоставления в аренду субъе</w:t>
      </w:r>
      <w:r w:rsidR="004B71F3">
        <w:rPr>
          <w:sz w:val="28"/>
          <w:szCs w:val="28"/>
        </w:rPr>
        <w:t>ктам малого бизнеса;</w:t>
      </w:r>
    </w:p>
    <w:p w:rsidR="00251C38" w:rsidRDefault="00855A54" w:rsidP="00251C38">
      <w:pPr>
        <w:ind w:firstLine="567"/>
        <w:jc w:val="both"/>
        <w:rPr>
          <w:sz w:val="28"/>
          <w:szCs w:val="28"/>
        </w:rPr>
      </w:pPr>
      <w:r>
        <w:rPr>
          <w:rFonts w:eastAsia="Gabriola"/>
          <w:sz w:val="28"/>
          <w:szCs w:val="28"/>
        </w:rPr>
        <w:t>-</w:t>
      </w:r>
      <w:r w:rsidR="00251C38" w:rsidRPr="00080911">
        <w:rPr>
          <w:rFonts w:eastAsia="Gabriola"/>
          <w:sz w:val="28"/>
          <w:szCs w:val="28"/>
        </w:rPr>
        <w:t xml:space="preserve"> </w:t>
      </w:r>
      <w:r>
        <w:rPr>
          <w:rFonts w:eastAsia="Gabriola"/>
          <w:sz w:val="28"/>
          <w:szCs w:val="28"/>
        </w:rPr>
        <w:t>д</w:t>
      </w:r>
      <w:r w:rsidR="00251C38" w:rsidRPr="00080911">
        <w:rPr>
          <w:sz w:val="28"/>
          <w:szCs w:val="28"/>
        </w:rPr>
        <w:t xml:space="preserve">ля арендаторов областной недвижимости </w:t>
      </w:r>
      <w:proofErr w:type="gramStart"/>
      <w:r w:rsidR="00251C38" w:rsidRPr="00080911">
        <w:rPr>
          <w:sz w:val="28"/>
          <w:szCs w:val="28"/>
        </w:rPr>
        <w:t>модернизированы и расширены</w:t>
      </w:r>
      <w:proofErr w:type="gramEnd"/>
      <w:r w:rsidR="00251C38" w:rsidRPr="00080911">
        <w:rPr>
          <w:sz w:val="28"/>
          <w:szCs w:val="28"/>
        </w:rPr>
        <w:t xml:space="preserve"> функциональные возможности Личного кабинета арендатора, автоматизирован процесс формирования расчетов и платежей</w:t>
      </w:r>
      <w:r w:rsidR="00251C38">
        <w:rPr>
          <w:sz w:val="28"/>
          <w:szCs w:val="28"/>
        </w:rPr>
        <w:t xml:space="preserve"> </w:t>
      </w:r>
      <w:r w:rsidR="00251C38" w:rsidRPr="001B4543">
        <w:rPr>
          <w:sz w:val="28"/>
          <w:szCs w:val="28"/>
        </w:rPr>
        <w:t>(</w:t>
      </w:r>
      <w:hyperlink r:id="rId10" w:history="1">
        <w:r w:rsidR="001B4543" w:rsidRPr="001B4543">
          <w:rPr>
            <w:rStyle w:val="af5"/>
            <w:color w:val="auto"/>
            <w:sz w:val="28"/>
            <w:szCs w:val="28"/>
            <w:u w:val="none"/>
          </w:rPr>
          <w:t>https://mizovo.ru/privity/personal-office-tenant-real-estate/</w:t>
        </w:r>
      </w:hyperlink>
      <w:r w:rsidR="00251C38" w:rsidRPr="001B4543">
        <w:rPr>
          <w:sz w:val="28"/>
          <w:szCs w:val="28"/>
        </w:rPr>
        <w:t>)</w:t>
      </w:r>
      <w:r w:rsidR="00251C38" w:rsidRPr="00080911">
        <w:rPr>
          <w:i/>
          <w:sz w:val="28"/>
          <w:szCs w:val="28"/>
        </w:rPr>
        <w:t>.</w:t>
      </w:r>
      <w:r w:rsidR="001B4543">
        <w:rPr>
          <w:i/>
          <w:sz w:val="28"/>
          <w:szCs w:val="28"/>
        </w:rPr>
        <w:t xml:space="preserve"> </w:t>
      </w:r>
      <w:r w:rsidR="00251C38">
        <w:rPr>
          <w:sz w:val="28"/>
          <w:szCs w:val="28"/>
        </w:rPr>
        <w:t>В данном информационном ресурсе д</w:t>
      </w:r>
      <w:r w:rsidR="00251C38" w:rsidRPr="00080911">
        <w:rPr>
          <w:sz w:val="28"/>
          <w:szCs w:val="28"/>
        </w:rPr>
        <w:t>оступны сведения о состоянии всех платежей по договорам аренды имущества, исключен бумажный документооборот.</w:t>
      </w:r>
    </w:p>
    <w:p w:rsidR="00727A7A" w:rsidRDefault="00727A7A" w:rsidP="00251C38">
      <w:pPr>
        <w:ind w:firstLine="567"/>
        <w:jc w:val="both"/>
        <w:rPr>
          <w:sz w:val="28"/>
          <w:szCs w:val="28"/>
        </w:rPr>
      </w:pPr>
    </w:p>
    <w:p w:rsidR="00727A7A" w:rsidRPr="00080911" w:rsidRDefault="00727A7A" w:rsidP="00251C38">
      <w:pPr>
        <w:ind w:firstLine="567"/>
        <w:jc w:val="both"/>
        <w:rPr>
          <w:sz w:val="28"/>
          <w:szCs w:val="28"/>
        </w:rPr>
      </w:pPr>
      <w:r>
        <w:rPr>
          <w:sz w:val="28"/>
          <w:szCs w:val="28"/>
        </w:rPr>
        <w:t xml:space="preserve">По всем интересующим вопросам, касающимся распоряжения недвижимым имуществом </w:t>
      </w:r>
      <w:r w:rsidR="005B363F">
        <w:rPr>
          <w:sz w:val="28"/>
          <w:szCs w:val="28"/>
        </w:rPr>
        <w:t>областного уровня собственности</w:t>
      </w:r>
      <w:r w:rsidR="00A7227F">
        <w:rPr>
          <w:sz w:val="28"/>
          <w:szCs w:val="28"/>
        </w:rPr>
        <w:t>,</w:t>
      </w:r>
      <w:r>
        <w:rPr>
          <w:sz w:val="28"/>
          <w:szCs w:val="28"/>
        </w:rPr>
        <w:t xml:space="preserve"> можно обратиться за консультацией к специалистам министерства </w:t>
      </w:r>
      <w:proofErr w:type="gramStart"/>
      <w:r>
        <w:rPr>
          <w:sz w:val="28"/>
          <w:szCs w:val="28"/>
        </w:rPr>
        <w:t>имущественных</w:t>
      </w:r>
      <w:proofErr w:type="gramEnd"/>
      <w:r>
        <w:rPr>
          <w:sz w:val="28"/>
          <w:szCs w:val="28"/>
        </w:rPr>
        <w:t xml:space="preserve"> и земельных отношений </w:t>
      </w:r>
      <w:r w:rsidR="005B363F">
        <w:rPr>
          <w:sz w:val="28"/>
          <w:szCs w:val="28"/>
        </w:rPr>
        <w:t xml:space="preserve">Воронежской </w:t>
      </w:r>
      <w:r>
        <w:rPr>
          <w:sz w:val="28"/>
          <w:szCs w:val="28"/>
        </w:rPr>
        <w:t>области по телефонам: 212-73-68, 212-73-54.</w:t>
      </w:r>
    </w:p>
    <w:p w:rsidR="00EF2CB6" w:rsidRDefault="00EF2CB6" w:rsidP="00080911">
      <w:pPr>
        <w:ind w:firstLine="567"/>
        <w:jc w:val="both"/>
        <w:rPr>
          <w:sz w:val="28"/>
          <w:szCs w:val="28"/>
        </w:rPr>
      </w:pPr>
    </w:p>
    <w:p w:rsidR="00251C38" w:rsidRDefault="00251C38" w:rsidP="00080911">
      <w:pPr>
        <w:ind w:firstLine="567"/>
        <w:jc w:val="both"/>
        <w:rPr>
          <w:sz w:val="28"/>
          <w:szCs w:val="28"/>
        </w:rPr>
      </w:pPr>
    </w:p>
    <w:p w:rsidR="00251C38" w:rsidRDefault="00251C38" w:rsidP="00080911">
      <w:pPr>
        <w:ind w:firstLine="567"/>
        <w:jc w:val="both"/>
        <w:rPr>
          <w:sz w:val="28"/>
          <w:szCs w:val="28"/>
        </w:rPr>
      </w:pPr>
    </w:p>
    <w:p w:rsidR="00251C38" w:rsidRDefault="00251C38" w:rsidP="00080911">
      <w:pPr>
        <w:ind w:firstLine="567"/>
        <w:jc w:val="both"/>
        <w:rPr>
          <w:sz w:val="28"/>
          <w:szCs w:val="28"/>
        </w:rPr>
      </w:pPr>
    </w:p>
    <w:sectPr w:rsidR="00251C38" w:rsidSect="00367ED1">
      <w:headerReference w:type="default" r:id="rId11"/>
      <w:headerReference w:type="first" r:id="rId12"/>
      <w:pgSz w:w="11906" w:h="16838" w:code="9"/>
      <w:pgMar w:top="851" w:right="567" w:bottom="964" w:left="124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87" w:rsidRDefault="00FE5387">
      <w:r>
        <w:separator/>
      </w:r>
    </w:p>
  </w:endnote>
  <w:endnote w:type="continuationSeparator" w:id="0">
    <w:p w:rsidR="00FE5387" w:rsidRDefault="00FE5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87" w:rsidRDefault="00FE5387">
      <w:r>
        <w:separator/>
      </w:r>
    </w:p>
  </w:footnote>
  <w:footnote w:type="continuationSeparator" w:id="0">
    <w:p w:rsidR="00FE5387" w:rsidRDefault="00FE5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5088"/>
      <w:docPartObj>
        <w:docPartGallery w:val="Page Numbers (Top of Page)"/>
        <w:docPartUnique/>
      </w:docPartObj>
    </w:sdtPr>
    <w:sdtContent>
      <w:p w:rsidR="00DC07F9" w:rsidRDefault="00610779">
        <w:pPr>
          <w:pStyle w:val="a8"/>
          <w:jc w:val="center"/>
        </w:pPr>
        <w:fldSimple w:instr=" PAGE   \* MERGEFORMAT ">
          <w:r w:rsidR="00275A97">
            <w:rPr>
              <w:noProof/>
            </w:rPr>
            <w:t>3</w:t>
          </w:r>
        </w:fldSimple>
      </w:p>
    </w:sdtContent>
  </w:sdt>
  <w:p w:rsidR="00DC07F9" w:rsidRDefault="00DC07F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F9" w:rsidRDefault="00DC07F9">
    <w:pPr>
      <w:pStyle w:val="a8"/>
      <w:jc w:val="center"/>
    </w:pPr>
  </w:p>
  <w:p w:rsidR="00DC07F9" w:rsidRDefault="00DC07F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B3D8C"/>
    <w:multiLevelType w:val="hybridMultilevel"/>
    <w:tmpl w:val="2F982EE6"/>
    <w:lvl w:ilvl="0" w:tplc="8FDE99AC">
      <w:start w:val="1"/>
      <w:numFmt w:val="bullet"/>
      <w:lvlText w:val=""/>
      <w:lvlJc w:val="left"/>
      <w:pPr>
        <w:ind w:left="1353" w:hanging="360"/>
      </w:pPr>
      <w:rPr>
        <w:rFonts w:ascii="Symbol" w:hAnsi="Symbol" w:hint="default"/>
        <w:sz w:val="22"/>
        <w:szCs w:val="22"/>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3A936532"/>
    <w:multiLevelType w:val="hybridMultilevel"/>
    <w:tmpl w:val="E9D06E0A"/>
    <w:lvl w:ilvl="0" w:tplc="7CCAEF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ru-RU" w:vendorID="1" w:dllVersion="512" w:checkStyle="1"/>
  <w:proofState w:spelling="clean" w:grammar="clean"/>
  <w:attachedTemplate r:id="rId1"/>
  <w:stylePaneFormatFilter w:val="3F01"/>
  <w:defaultTabStop w:val="708"/>
  <w:drawingGridHorizontalSpacing w:val="57"/>
  <w:displayVerticalDrawingGridEvery w:val="2"/>
  <w:noPunctuationKerning/>
  <w:characterSpacingControl w:val="doNotCompress"/>
  <w:footnotePr>
    <w:footnote w:id="-1"/>
    <w:footnote w:id="0"/>
  </w:footnotePr>
  <w:endnotePr>
    <w:endnote w:id="-1"/>
    <w:endnote w:id="0"/>
  </w:endnotePr>
  <w:compat/>
  <w:rsids>
    <w:rsidRoot w:val="00E825C1"/>
    <w:rsid w:val="00002EE2"/>
    <w:rsid w:val="000033E5"/>
    <w:rsid w:val="000045BC"/>
    <w:rsid w:val="0000595B"/>
    <w:rsid w:val="00006B1B"/>
    <w:rsid w:val="00007DC6"/>
    <w:rsid w:val="00013651"/>
    <w:rsid w:val="00013DDA"/>
    <w:rsid w:val="000155E6"/>
    <w:rsid w:val="0002581C"/>
    <w:rsid w:val="00025B29"/>
    <w:rsid w:val="0003674F"/>
    <w:rsid w:val="000413D2"/>
    <w:rsid w:val="000445B2"/>
    <w:rsid w:val="0004473A"/>
    <w:rsid w:val="000457FB"/>
    <w:rsid w:val="00045917"/>
    <w:rsid w:val="00047C60"/>
    <w:rsid w:val="000506E3"/>
    <w:rsid w:val="0005470D"/>
    <w:rsid w:val="0005627F"/>
    <w:rsid w:val="00056E74"/>
    <w:rsid w:val="00057F03"/>
    <w:rsid w:val="00061DC4"/>
    <w:rsid w:val="00070E02"/>
    <w:rsid w:val="000729D5"/>
    <w:rsid w:val="00075B73"/>
    <w:rsid w:val="00076918"/>
    <w:rsid w:val="00080911"/>
    <w:rsid w:val="000815C2"/>
    <w:rsid w:val="00084755"/>
    <w:rsid w:val="00087130"/>
    <w:rsid w:val="000906CD"/>
    <w:rsid w:val="00091E1F"/>
    <w:rsid w:val="00092497"/>
    <w:rsid w:val="00096778"/>
    <w:rsid w:val="000A0E95"/>
    <w:rsid w:val="000A173C"/>
    <w:rsid w:val="000A433E"/>
    <w:rsid w:val="000A7450"/>
    <w:rsid w:val="000A7B65"/>
    <w:rsid w:val="000A7CDF"/>
    <w:rsid w:val="000B060C"/>
    <w:rsid w:val="000B0F8F"/>
    <w:rsid w:val="000C053F"/>
    <w:rsid w:val="000C1085"/>
    <w:rsid w:val="000C2046"/>
    <w:rsid w:val="000D0546"/>
    <w:rsid w:val="000D1062"/>
    <w:rsid w:val="000D4BD3"/>
    <w:rsid w:val="000D760D"/>
    <w:rsid w:val="000D7FB6"/>
    <w:rsid w:val="000E308F"/>
    <w:rsid w:val="000E6ED9"/>
    <w:rsid w:val="000E7522"/>
    <w:rsid w:val="000F0AB3"/>
    <w:rsid w:val="000F3816"/>
    <w:rsid w:val="000F5B25"/>
    <w:rsid w:val="000F605C"/>
    <w:rsid w:val="000F79D7"/>
    <w:rsid w:val="0011240B"/>
    <w:rsid w:val="0011310F"/>
    <w:rsid w:val="00113341"/>
    <w:rsid w:val="00120792"/>
    <w:rsid w:val="00123D38"/>
    <w:rsid w:val="00124BFA"/>
    <w:rsid w:val="00127532"/>
    <w:rsid w:val="00131CCB"/>
    <w:rsid w:val="0013518F"/>
    <w:rsid w:val="001356CA"/>
    <w:rsid w:val="00144035"/>
    <w:rsid w:val="001461A3"/>
    <w:rsid w:val="00151153"/>
    <w:rsid w:val="00153562"/>
    <w:rsid w:val="00155729"/>
    <w:rsid w:val="00156DF7"/>
    <w:rsid w:val="00157349"/>
    <w:rsid w:val="00161CC5"/>
    <w:rsid w:val="00161DA0"/>
    <w:rsid w:val="001655B8"/>
    <w:rsid w:val="00165A7E"/>
    <w:rsid w:val="00171738"/>
    <w:rsid w:val="00173B8F"/>
    <w:rsid w:val="001775BA"/>
    <w:rsid w:val="00181A3C"/>
    <w:rsid w:val="00182341"/>
    <w:rsid w:val="00186F27"/>
    <w:rsid w:val="00193919"/>
    <w:rsid w:val="0019467D"/>
    <w:rsid w:val="00195156"/>
    <w:rsid w:val="001970D1"/>
    <w:rsid w:val="001A024E"/>
    <w:rsid w:val="001B2DED"/>
    <w:rsid w:val="001B4543"/>
    <w:rsid w:val="001B7665"/>
    <w:rsid w:val="001C0D06"/>
    <w:rsid w:val="001C489E"/>
    <w:rsid w:val="001C4A96"/>
    <w:rsid w:val="001C58B2"/>
    <w:rsid w:val="001C784D"/>
    <w:rsid w:val="001D029A"/>
    <w:rsid w:val="001D069E"/>
    <w:rsid w:val="001D0A62"/>
    <w:rsid w:val="001D6895"/>
    <w:rsid w:val="001E1E13"/>
    <w:rsid w:val="001E2D28"/>
    <w:rsid w:val="001E3A65"/>
    <w:rsid w:val="001E519D"/>
    <w:rsid w:val="001E5A94"/>
    <w:rsid w:val="001E7B32"/>
    <w:rsid w:val="001F34FF"/>
    <w:rsid w:val="001F36E6"/>
    <w:rsid w:val="001F3B7B"/>
    <w:rsid w:val="001F7642"/>
    <w:rsid w:val="001F7845"/>
    <w:rsid w:val="002007FB"/>
    <w:rsid w:val="002008A2"/>
    <w:rsid w:val="00205BEA"/>
    <w:rsid w:val="002075DE"/>
    <w:rsid w:val="00210337"/>
    <w:rsid w:val="00213028"/>
    <w:rsid w:val="00213848"/>
    <w:rsid w:val="00216BB2"/>
    <w:rsid w:val="00216D67"/>
    <w:rsid w:val="00220F70"/>
    <w:rsid w:val="00223FC4"/>
    <w:rsid w:val="00227DAC"/>
    <w:rsid w:val="00230498"/>
    <w:rsid w:val="00231CDF"/>
    <w:rsid w:val="00233619"/>
    <w:rsid w:val="002350C3"/>
    <w:rsid w:val="00236123"/>
    <w:rsid w:val="00237701"/>
    <w:rsid w:val="00237FB7"/>
    <w:rsid w:val="002458EF"/>
    <w:rsid w:val="0025112A"/>
    <w:rsid w:val="00251C38"/>
    <w:rsid w:val="0025384B"/>
    <w:rsid w:val="0025459F"/>
    <w:rsid w:val="00257CC4"/>
    <w:rsid w:val="00265EF0"/>
    <w:rsid w:val="002676C5"/>
    <w:rsid w:val="00270438"/>
    <w:rsid w:val="00270D0D"/>
    <w:rsid w:val="002745AB"/>
    <w:rsid w:val="002752B2"/>
    <w:rsid w:val="0027535D"/>
    <w:rsid w:val="00275A97"/>
    <w:rsid w:val="0028354E"/>
    <w:rsid w:val="00283562"/>
    <w:rsid w:val="00284ECA"/>
    <w:rsid w:val="002855CB"/>
    <w:rsid w:val="00291696"/>
    <w:rsid w:val="002930C7"/>
    <w:rsid w:val="0029358C"/>
    <w:rsid w:val="00295C21"/>
    <w:rsid w:val="002971AB"/>
    <w:rsid w:val="00297527"/>
    <w:rsid w:val="00297DC8"/>
    <w:rsid w:val="002A16F8"/>
    <w:rsid w:val="002A4987"/>
    <w:rsid w:val="002A636B"/>
    <w:rsid w:val="002B12AC"/>
    <w:rsid w:val="002B393D"/>
    <w:rsid w:val="002B49B3"/>
    <w:rsid w:val="002B6F7B"/>
    <w:rsid w:val="002C4CDD"/>
    <w:rsid w:val="002C536C"/>
    <w:rsid w:val="002C5EB3"/>
    <w:rsid w:val="002D06EC"/>
    <w:rsid w:val="002D12A5"/>
    <w:rsid w:val="002E2555"/>
    <w:rsid w:val="002E3AFE"/>
    <w:rsid w:val="002E6B52"/>
    <w:rsid w:val="002F42B7"/>
    <w:rsid w:val="00303C66"/>
    <w:rsid w:val="003047FB"/>
    <w:rsid w:val="003051FD"/>
    <w:rsid w:val="00305B7C"/>
    <w:rsid w:val="003064CC"/>
    <w:rsid w:val="003101A2"/>
    <w:rsid w:val="003120CD"/>
    <w:rsid w:val="003136A1"/>
    <w:rsid w:val="00313D7C"/>
    <w:rsid w:val="00314C71"/>
    <w:rsid w:val="00320C02"/>
    <w:rsid w:val="003210FA"/>
    <w:rsid w:val="00322C50"/>
    <w:rsid w:val="00322EF9"/>
    <w:rsid w:val="00324F89"/>
    <w:rsid w:val="00325F4F"/>
    <w:rsid w:val="003276FD"/>
    <w:rsid w:val="003375D7"/>
    <w:rsid w:val="0033779D"/>
    <w:rsid w:val="003401B0"/>
    <w:rsid w:val="00340622"/>
    <w:rsid w:val="0034124E"/>
    <w:rsid w:val="003418A7"/>
    <w:rsid w:val="00342516"/>
    <w:rsid w:val="003449AE"/>
    <w:rsid w:val="00347A84"/>
    <w:rsid w:val="00350CD1"/>
    <w:rsid w:val="00351A9F"/>
    <w:rsid w:val="003544F7"/>
    <w:rsid w:val="00360B81"/>
    <w:rsid w:val="003620A4"/>
    <w:rsid w:val="00365BFB"/>
    <w:rsid w:val="00367ED1"/>
    <w:rsid w:val="0037018C"/>
    <w:rsid w:val="0037346A"/>
    <w:rsid w:val="00373F87"/>
    <w:rsid w:val="00375982"/>
    <w:rsid w:val="00376170"/>
    <w:rsid w:val="00385146"/>
    <w:rsid w:val="00391E5F"/>
    <w:rsid w:val="003A0039"/>
    <w:rsid w:val="003A6BE3"/>
    <w:rsid w:val="003B1D1E"/>
    <w:rsid w:val="003B3586"/>
    <w:rsid w:val="003B3D8E"/>
    <w:rsid w:val="003B40DF"/>
    <w:rsid w:val="003B4AF7"/>
    <w:rsid w:val="003B68E3"/>
    <w:rsid w:val="003C1287"/>
    <w:rsid w:val="003C2B17"/>
    <w:rsid w:val="003D10FC"/>
    <w:rsid w:val="003D459F"/>
    <w:rsid w:val="003D7600"/>
    <w:rsid w:val="003D78CB"/>
    <w:rsid w:val="003E3A38"/>
    <w:rsid w:val="003E3AA2"/>
    <w:rsid w:val="003E4764"/>
    <w:rsid w:val="003E52ED"/>
    <w:rsid w:val="003E7D50"/>
    <w:rsid w:val="003F28F0"/>
    <w:rsid w:val="003F46A6"/>
    <w:rsid w:val="003F534B"/>
    <w:rsid w:val="003F6D69"/>
    <w:rsid w:val="00403B0A"/>
    <w:rsid w:val="00405040"/>
    <w:rsid w:val="0041055D"/>
    <w:rsid w:val="004105B4"/>
    <w:rsid w:val="00416036"/>
    <w:rsid w:val="004172C0"/>
    <w:rsid w:val="00420FEB"/>
    <w:rsid w:val="00421118"/>
    <w:rsid w:val="004214AF"/>
    <w:rsid w:val="00421BF4"/>
    <w:rsid w:val="0042623D"/>
    <w:rsid w:val="00426DB0"/>
    <w:rsid w:val="004345C4"/>
    <w:rsid w:val="00434940"/>
    <w:rsid w:val="00441B0A"/>
    <w:rsid w:val="00443869"/>
    <w:rsid w:val="00446723"/>
    <w:rsid w:val="00447AB7"/>
    <w:rsid w:val="00450584"/>
    <w:rsid w:val="00452B57"/>
    <w:rsid w:val="00453FF4"/>
    <w:rsid w:val="0046192D"/>
    <w:rsid w:val="00465F6B"/>
    <w:rsid w:val="00466B52"/>
    <w:rsid w:val="0047039C"/>
    <w:rsid w:val="00471DD5"/>
    <w:rsid w:val="004722E6"/>
    <w:rsid w:val="004727F6"/>
    <w:rsid w:val="00473A6E"/>
    <w:rsid w:val="004740B3"/>
    <w:rsid w:val="00476B34"/>
    <w:rsid w:val="00476BA6"/>
    <w:rsid w:val="00480F6C"/>
    <w:rsid w:val="00486AAC"/>
    <w:rsid w:val="0048735A"/>
    <w:rsid w:val="0049015A"/>
    <w:rsid w:val="004913A3"/>
    <w:rsid w:val="00494C23"/>
    <w:rsid w:val="004958A9"/>
    <w:rsid w:val="004A1185"/>
    <w:rsid w:val="004A2743"/>
    <w:rsid w:val="004A6FC8"/>
    <w:rsid w:val="004B5559"/>
    <w:rsid w:val="004B57FD"/>
    <w:rsid w:val="004B5A70"/>
    <w:rsid w:val="004B5B00"/>
    <w:rsid w:val="004B645A"/>
    <w:rsid w:val="004B71F3"/>
    <w:rsid w:val="004B7326"/>
    <w:rsid w:val="004C0ABA"/>
    <w:rsid w:val="004C0EAA"/>
    <w:rsid w:val="004C18DD"/>
    <w:rsid w:val="004C3952"/>
    <w:rsid w:val="004C697E"/>
    <w:rsid w:val="004C7D1E"/>
    <w:rsid w:val="004D008B"/>
    <w:rsid w:val="004D597E"/>
    <w:rsid w:val="004D63CE"/>
    <w:rsid w:val="004D73A7"/>
    <w:rsid w:val="004D797D"/>
    <w:rsid w:val="004E1622"/>
    <w:rsid w:val="004E30CB"/>
    <w:rsid w:val="004E66CD"/>
    <w:rsid w:val="004E6959"/>
    <w:rsid w:val="004F03A6"/>
    <w:rsid w:val="004F1A27"/>
    <w:rsid w:val="004F3182"/>
    <w:rsid w:val="004F5DE3"/>
    <w:rsid w:val="004F70A6"/>
    <w:rsid w:val="004F70D9"/>
    <w:rsid w:val="004F7EAE"/>
    <w:rsid w:val="005006FD"/>
    <w:rsid w:val="00504B6A"/>
    <w:rsid w:val="005141F4"/>
    <w:rsid w:val="0051442D"/>
    <w:rsid w:val="00516B06"/>
    <w:rsid w:val="00525B7F"/>
    <w:rsid w:val="00532442"/>
    <w:rsid w:val="005325CE"/>
    <w:rsid w:val="005348E2"/>
    <w:rsid w:val="00536019"/>
    <w:rsid w:val="00536565"/>
    <w:rsid w:val="00546CF2"/>
    <w:rsid w:val="00550166"/>
    <w:rsid w:val="00550ECD"/>
    <w:rsid w:val="00553035"/>
    <w:rsid w:val="00555265"/>
    <w:rsid w:val="0055688D"/>
    <w:rsid w:val="00560690"/>
    <w:rsid w:val="005635E0"/>
    <w:rsid w:val="0056416B"/>
    <w:rsid w:val="0057525D"/>
    <w:rsid w:val="00582200"/>
    <w:rsid w:val="00586C87"/>
    <w:rsid w:val="00592D41"/>
    <w:rsid w:val="00594CA6"/>
    <w:rsid w:val="00594CEB"/>
    <w:rsid w:val="00596786"/>
    <w:rsid w:val="005975F3"/>
    <w:rsid w:val="005A07FA"/>
    <w:rsid w:val="005B0528"/>
    <w:rsid w:val="005B0A86"/>
    <w:rsid w:val="005B221A"/>
    <w:rsid w:val="005B363F"/>
    <w:rsid w:val="005B4A97"/>
    <w:rsid w:val="005C0B6F"/>
    <w:rsid w:val="005C1029"/>
    <w:rsid w:val="005C130A"/>
    <w:rsid w:val="005C4990"/>
    <w:rsid w:val="005C7D7B"/>
    <w:rsid w:val="005C7F41"/>
    <w:rsid w:val="005D5E20"/>
    <w:rsid w:val="005D68F3"/>
    <w:rsid w:val="005E0403"/>
    <w:rsid w:val="005E3B3C"/>
    <w:rsid w:val="005E3C3C"/>
    <w:rsid w:val="005E59AD"/>
    <w:rsid w:val="005F2090"/>
    <w:rsid w:val="005F5945"/>
    <w:rsid w:val="00602794"/>
    <w:rsid w:val="00602AD1"/>
    <w:rsid w:val="00604A25"/>
    <w:rsid w:val="00605414"/>
    <w:rsid w:val="00606DC1"/>
    <w:rsid w:val="00610779"/>
    <w:rsid w:val="00615F2A"/>
    <w:rsid w:val="006169AB"/>
    <w:rsid w:val="00617780"/>
    <w:rsid w:val="00617CED"/>
    <w:rsid w:val="0062155B"/>
    <w:rsid w:val="00622638"/>
    <w:rsid w:val="00623644"/>
    <w:rsid w:val="00626661"/>
    <w:rsid w:val="0063015B"/>
    <w:rsid w:val="00630E1E"/>
    <w:rsid w:val="00631D9F"/>
    <w:rsid w:val="00633674"/>
    <w:rsid w:val="006345FA"/>
    <w:rsid w:val="00635B79"/>
    <w:rsid w:val="0064162B"/>
    <w:rsid w:val="00642595"/>
    <w:rsid w:val="00643107"/>
    <w:rsid w:val="00643536"/>
    <w:rsid w:val="006454CE"/>
    <w:rsid w:val="00655AE4"/>
    <w:rsid w:val="00657EF3"/>
    <w:rsid w:val="00672E48"/>
    <w:rsid w:val="006760C1"/>
    <w:rsid w:val="00676B24"/>
    <w:rsid w:val="00681424"/>
    <w:rsid w:val="006847F4"/>
    <w:rsid w:val="0068762B"/>
    <w:rsid w:val="00694F54"/>
    <w:rsid w:val="0069637E"/>
    <w:rsid w:val="006963A1"/>
    <w:rsid w:val="00696C02"/>
    <w:rsid w:val="006A0D56"/>
    <w:rsid w:val="006A1E44"/>
    <w:rsid w:val="006A29A7"/>
    <w:rsid w:val="006A6645"/>
    <w:rsid w:val="006B16F7"/>
    <w:rsid w:val="006B480B"/>
    <w:rsid w:val="006B7444"/>
    <w:rsid w:val="006C070A"/>
    <w:rsid w:val="006C0859"/>
    <w:rsid w:val="006C33F5"/>
    <w:rsid w:val="006C47E3"/>
    <w:rsid w:val="006C7309"/>
    <w:rsid w:val="006C7EAF"/>
    <w:rsid w:val="006D24E9"/>
    <w:rsid w:val="006D391C"/>
    <w:rsid w:val="006D7E34"/>
    <w:rsid w:val="006E0AE3"/>
    <w:rsid w:val="006E3F49"/>
    <w:rsid w:val="006F34F1"/>
    <w:rsid w:val="006F482E"/>
    <w:rsid w:val="006F4CCF"/>
    <w:rsid w:val="006F54C2"/>
    <w:rsid w:val="006F6352"/>
    <w:rsid w:val="006F7FC5"/>
    <w:rsid w:val="007000F9"/>
    <w:rsid w:val="007020EA"/>
    <w:rsid w:val="00703975"/>
    <w:rsid w:val="007046EE"/>
    <w:rsid w:val="00705222"/>
    <w:rsid w:val="007064C8"/>
    <w:rsid w:val="0071100F"/>
    <w:rsid w:val="007122AB"/>
    <w:rsid w:val="007139A9"/>
    <w:rsid w:val="00714612"/>
    <w:rsid w:val="00715F19"/>
    <w:rsid w:val="00716DB4"/>
    <w:rsid w:val="00716EC1"/>
    <w:rsid w:val="0072613F"/>
    <w:rsid w:val="00726320"/>
    <w:rsid w:val="0072673F"/>
    <w:rsid w:val="00727A7A"/>
    <w:rsid w:val="00727BEF"/>
    <w:rsid w:val="00737501"/>
    <w:rsid w:val="00742AD8"/>
    <w:rsid w:val="00746260"/>
    <w:rsid w:val="007467D9"/>
    <w:rsid w:val="00754FBE"/>
    <w:rsid w:val="007577F4"/>
    <w:rsid w:val="00763C20"/>
    <w:rsid w:val="00765C05"/>
    <w:rsid w:val="0076620E"/>
    <w:rsid w:val="007666A8"/>
    <w:rsid w:val="00766D74"/>
    <w:rsid w:val="007674C0"/>
    <w:rsid w:val="00771CAB"/>
    <w:rsid w:val="007732BD"/>
    <w:rsid w:val="007777EE"/>
    <w:rsid w:val="00780896"/>
    <w:rsid w:val="0078392B"/>
    <w:rsid w:val="0078459A"/>
    <w:rsid w:val="00784A12"/>
    <w:rsid w:val="00786E65"/>
    <w:rsid w:val="00787A0E"/>
    <w:rsid w:val="00792E90"/>
    <w:rsid w:val="00795642"/>
    <w:rsid w:val="007977E6"/>
    <w:rsid w:val="007A26AE"/>
    <w:rsid w:val="007A3355"/>
    <w:rsid w:val="007A3588"/>
    <w:rsid w:val="007A776E"/>
    <w:rsid w:val="007B31BF"/>
    <w:rsid w:val="007B5E50"/>
    <w:rsid w:val="007C26CA"/>
    <w:rsid w:val="007C31D0"/>
    <w:rsid w:val="007C322B"/>
    <w:rsid w:val="007C3E55"/>
    <w:rsid w:val="007C470C"/>
    <w:rsid w:val="007D582F"/>
    <w:rsid w:val="007E2E03"/>
    <w:rsid w:val="007E2FC6"/>
    <w:rsid w:val="007E54FE"/>
    <w:rsid w:val="007E6423"/>
    <w:rsid w:val="007F2ACD"/>
    <w:rsid w:val="007F3AE4"/>
    <w:rsid w:val="007F50C7"/>
    <w:rsid w:val="00801F92"/>
    <w:rsid w:val="0080268E"/>
    <w:rsid w:val="00811659"/>
    <w:rsid w:val="0081252E"/>
    <w:rsid w:val="008146CE"/>
    <w:rsid w:val="00815A49"/>
    <w:rsid w:val="00820590"/>
    <w:rsid w:val="00820EDD"/>
    <w:rsid w:val="00822E65"/>
    <w:rsid w:val="00824BA7"/>
    <w:rsid w:val="00824D67"/>
    <w:rsid w:val="00826B15"/>
    <w:rsid w:val="00827B89"/>
    <w:rsid w:val="008355E3"/>
    <w:rsid w:val="00844F33"/>
    <w:rsid w:val="008464E5"/>
    <w:rsid w:val="00846CD7"/>
    <w:rsid w:val="00854B26"/>
    <w:rsid w:val="00855A54"/>
    <w:rsid w:val="00855B70"/>
    <w:rsid w:val="0085768B"/>
    <w:rsid w:val="00857E02"/>
    <w:rsid w:val="00861264"/>
    <w:rsid w:val="00861A5B"/>
    <w:rsid w:val="008640CA"/>
    <w:rsid w:val="008643DD"/>
    <w:rsid w:val="008654D2"/>
    <w:rsid w:val="0087039B"/>
    <w:rsid w:val="00870DB0"/>
    <w:rsid w:val="00872C36"/>
    <w:rsid w:val="00873ED2"/>
    <w:rsid w:val="00875AFE"/>
    <w:rsid w:val="00881282"/>
    <w:rsid w:val="00881F61"/>
    <w:rsid w:val="00884BEE"/>
    <w:rsid w:val="00887EDC"/>
    <w:rsid w:val="008927F8"/>
    <w:rsid w:val="00895078"/>
    <w:rsid w:val="00896E12"/>
    <w:rsid w:val="008A020A"/>
    <w:rsid w:val="008A1B8C"/>
    <w:rsid w:val="008B3ABD"/>
    <w:rsid w:val="008B4C89"/>
    <w:rsid w:val="008B6A8D"/>
    <w:rsid w:val="008B763E"/>
    <w:rsid w:val="008B7F99"/>
    <w:rsid w:val="008C0467"/>
    <w:rsid w:val="008C3C9E"/>
    <w:rsid w:val="008C7779"/>
    <w:rsid w:val="008D00B1"/>
    <w:rsid w:val="008D05CE"/>
    <w:rsid w:val="008D27B0"/>
    <w:rsid w:val="008D4B8C"/>
    <w:rsid w:val="008E114F"/>
    <w:rsid w:val="008E1C93"/>
    <w:rsid w:val="008E2284"/>
    <w:rsid w:val="008E558C"/>
    <w:rsid w:val="008E7CF3"/>
    <w:rsid w:val="008F2673"/>
    <w:rsid w:val="008F4443"/>
    <w:rsid w:val="008F6637"/>
    <w:rsid w:val="008F7B30"/>
    <w:rsid w:val="009015AF"/>
    <w:rsid w:val="0090614C"/>
    <w:rsid w:val="00913199"/>
    <w:rsid w:val="00914402"/>
    <w:rsid w:val="00917187"/>
    <w:rsid w:val="0091725A"/>
    <w:rsid w:val="0092689F"/>
    <w:rsid w:val="00930E60"/>
    <w:rsid w:val="00934745"/>
    <w:rsid w:val="009365A1"/>
    <w:rsid w:val="009379AF"/>
    <w:rsid w:val="0094011D"/>
    <w:rsid w:val="00942638"/>
    <w:rsid w:val="00942C01"/>
    <w:rsid w:val="009446CB"/>
    <w:rsid w:val="00946C5A"/>
    <w:rsid w:val="00947469"/>
    <w:rsid w:val="009567B2"/>
    <w:rsid w:val="009629F8"/>
    <w:rsid w:val="00964890"/>
    <w:rsid w:val="00965682"/>
    <w:rsid w:val="009720A2"/>
    <w:rsid w:val="0097505A"/>
    <w:rsid w:val="00975A08"/>
    <w:rsid w:val="00975B8D"/>
    <w:rsid w:val="00976574"/>
    <w:rsid w:val="00977767"/>
    <w:rsid w:val="00980DA5"/>
    <w:rsid w:val="00981F4A"/>
    <w:rsid w:val="009824C8"/>
    <w:rsid w:val="00983B20"/>
    <w:rsid w:val="00986F43"/>
    <w:rsid w:val="00992731"/>
    <w:rsid w:val="009935BE"/>
    <w:rsid w:val="0099478B"/>
    <w:rsid w:val="00996676"/>
    <w:rsid w:val="00997CC2"/>
    <w:rsid w:val="009A04F0"/>
    <w:rsid w:val="009A06F9"/>
    <w:rsid w:val="009A2519"/>
    <w:rsid w:val="009A477A"/>
    <w:rsid w:val="009A6F07"/>
    <w:rsid w:val="009B167A"/>
    <w:rsid w:val="009B1C4F"/>
    <w:rsid w:val="009B2829"/>
    <w:rsid w:val="009B674C"/>
    <w:rsid w:val="009C0A51"/>
    <w:rsid w:val="009C24E8"/>
    <w:rsid w:val="009C44B1"/>
    <w:rsid w:val="009C6374"/>
    <w:rsid w:val="009D10EF"/>
    <w:rsid w:val="009D284D"/>
    <w:rsid w:val="009D38D5"/>
    <w:rsid w:val="009D3929"/>
    <w:rsid w:val="009D6B7A"/>
    <w:rsid w:val="009D6F8E"/>
    <w:rsid w:val="009E75EA"/>
    <w:rsid w:val="009F0012"/>
    <w:rsid w:val="009F0603"/>
    <w:rsid w:val="009F4BA0"/>
    <w:rsid w:val="009F56D6"/>
    <w:rsid w:val="00A041A2"/>
    <w:rsid w:val="00A04F3C"/>
    <w:rsid w:val="00A0786E"/>
    <w:rsid w:val="00A11A7F"/>
    <w:rsid w:val="00A15E05"/>
    <w:rsid w:val="00A20916"/>
    <w:rsid w:val="00A215B8"/>
    <w:rsid w:val="00A25064"/>
    <w:rsid w:val="00A30407"/>
    <w:rsid w:val="00A331C0"/>
    <w:rsid w:val="00A345ED"/>
    <w:rsid w:val="00A4070A"/>
    <w:rsid w:val="00A40D5F"/>
    <w:rsid w:val="00A4171C"/>
    <w:rsid w:val="00A43900"/>
    <w:rsid w:val="00A441C8"/>
    <w:rsid w:val="00A5232B"/>
    <w:rsid w:val="00A523B7"/>
    <w:rsid w:val="00A52AD9"/>
    <w:rsid w:val="00A53953"/>
    <w:rsid w:val="00A559DD"/>
    <w:rsid w:val="00A57170"/>
    <w:rsid w:val="00A63638"/>
    <w:rsid w:val="00A65297"/>
    <w:rsid w:val="00A675B5"/>
    <w:rsid w:val="00A67F5B"/>
    <w:rsid w:val="00A7226A"/>
    <w:rsid w:val="00A7227F"/>
    <w:rsid w:val="00A7475D"/>
    <w:rsid w:val="00A74E73"/>
    <w:rsid w:val="00A75897"/>
    <w:rsid w:val="00A769BD"/>
    <w:rsid w:val="00A778BD"/>
    <w:rsid w:val="00A842A1"/>
    <w:rsid w:val="00A905E7"/>
    <w:rsid w:val="00A95AC9"/>
    <w:rsid w:val="00A95D96"/>
    <w:rsid w:val="00A96CB3"/>
    <w:rsid w:val="00AA41D3"/>
    <w:rsid w:val="00AA55C3"/>
    <w:rsid w:val="00AA66EB"/>
    <w:rsid w:val="00AB3750"/>
    <w:rsid w:val="00AB42DF"/>
    <w:rsid w:val="00AB50FF"/>
    <w:rsid w:val="00AB6A15"/>
    <w:rsid w:val="00AC32BC"/>
    <w:rsid w:val="00AC3A83"/>
    <w:rsid w:val="00AC407A"/>
    <w:rsid w:val="00AD127B"/>
    <w:rsid w:val="00AD43B8"/>
    <w:rsid w:val="00AD5754"/>
    <w:rsid w:val="00AD798E"/>
    <w:rsid w:val="00AD7DA2"/>
    <w:rsid w:val="00AD7E52"/>
    <w:rsid w:val="00AD7F89"/>
    <w:rsid w:val="00AE24DA"/>
    <w:rsid w:val="00AE3BBA"/>
    <w:rsid w:val="00AE42E0"/>
    <w:rsid w:val="00AF017E"/>
    <w:rsid w:val="00AF0B00"/>
    <w:rsid w:val="00AF1E6B"/>
    <w:rsid w:val="00AF410C"/>
    <w:rsid w:val="00AF5207"/>
    <w:rsid w:val="00B0015F"/>
    <w:rsid w:val="00B06180"/>
    <w:rsid w:val="00B07322"/>
    <w:rsid w:val="00B07655"/>
    <w:rsid w:val="00B07C25"/>
    <w:rsid w:val="00B12078"/>
    <w:rsid w:val="00B20DC8"/>
    <w:rsid w:val="00B275B4"/>
    <w:rsid w:val="00B32C3F"/>
    <w:rsid w:val="00B34A35"/>
    <w:rsid w:val="00B468D0"/>
    <w:rsid w:val="00B4704A"/>
    <w:rsid w:val="00B51553"/>
    <w:rsid w:val="00B54C4B"/>
    <w:rsid w:val="00B54F7B"/>
    <w:rsid w:val="00B62DEA"/>
    <w:rsid w:val="00B67306"/>
    <w:rsid w:val="00B76735"/>
    <w:rsid w:val="00B76FAD"/>
    <w:rsid w:val="00B77D25"/>
    <w:rsid w:val="00B87941"/>
    <w:rsid w:val="00B93278"/>
    <w:rsid w:val="00B935F4"/>
    <w:rsid w:val="00B960C7"/>
    <w:rsid w:val="00B979AD"/>
    <w:rsid w:val="00BA35E6"/>
    <w:rsid w:val="00BB0AC5"/>
    <w:rsid w:val="00BC1722"/>
    <w:rsid w:val="00BC3EE9"/>
    <w:rsid w:val="00BC6EB5"/>
    <w:rsid w:val="00BD02BC"/>
    <w:rsid w:val="00BD0897"/>
    <w:rsid w:val="00BE2C4A"/>
    <w:rsid w:val="00BF27DD"/>
    <w:rsid w:val="00BF7682"/>
    <w:rsid w:val="00BF7791"/>
    <w:rsid w:val="00C05737"/>
    <w:rsid w:val="00C10E22"/>
    <w:rsid w:val="00C148BD"/>
    <w:rsid w:val="00C15CFF"/>
    <w:rsid w:val="00C25DDA"/>
    <w:rsid w:val="00C267C0"/>
    <w:rsid w:val="00C2771D"/>
    <w:rsid w:val="00C31E39"/>
    <w:rsid w:val="00C37F1D"/>
    <w:rsid w:val="00C42EA1"/>
    <w:rsid w:val="00C4458B"/>
    <w:rsid w:val="00C51DA8"/>
    <w:rsid w:val="00C53980"/>
    <w:rsid w:val="00C62AEA"/>
    <w:rsid w:val="00C62E7E"/>
    <w:rsid w:val="00C670F0"/>
    <w:rsid w:val="00C6712E"/>
    <w:rsid w:val="00C75247"/>
    <w:rsid w:val="00C7664E"/>
    <w:rsid w:val="00C8186A"/>
    <w:rsid w:val="00C81D73"/>
    <w:rsid w:val="00C821CB"/>
    <w:rsid w:val="00C86C61"/>
    <w:rsid w:val="00C87E93"/>
    <w:rsid w:val="00C900FF"/>
    <w:rsid w:val="00C92B07"/>
    <w:rsid w:val="00C93D15"/>
    <w:rsid w:val="00C94408"/>
    <w:rsid w:val="00C95CF1"/>
    <w:rsid w:val="00C96378"/>
    <w:rsid w:val="00C96951"/>
    <w:rsid w:val="00CA1D4F"/>
    <w:rsid w:val="00CA4C93"/>
    <w:rsid w:val="00CA4FCB"/>
    <w:rsid w:val="00CA5E71"/>
    <w:rsid w:val="00CA5F9C"/>
    <w:rsid w:val="00CA6861"/>
    <w:rsid w:val="00CB1324"/>
    <w:rsid w:val="00CC3BEC"/>
    <w:rsid w:val="00CC4E5A"/>
    <w:rsid w:val="00CC6A48"/>
    <w:rsid w:val="00CC6EFA"/>
    <w:rsid w:val="00CC72F4"/>
    <w:rsid w:val="00CD15CF"/>
    <w:rsid w:val="00CD3351"/>
    <w:rsid w:val="00CD625F"/>
    <w:rsid w:val="00CD697B"/>
    <w:rsid w:val="00CD79FD"/>
    <w:rsid w:val="00CE2722"/>
    <w:rsid w:val="00CE3E7E"/>
    <w:rsid w:val="00CF0813"/>
    <w:rsid w:val="00CF48F0"/>
    <w:rsid w:val="00D0122C"/>
    <w:rsid w:val="00D01A75"/>
    <w:rsid w:val="00D048CF"/>
    <w:rsid w:val="00D064EF"/>
    <w:rsid w:val="00D11A7F"/>
    <w:rsid w:val="00D1206C"/>
    <w:rsid w:val="00D13514"/>
    <w:rsid w:val="00D144B7"/>
    <w:rsid w:val="00D14578"/>
    <w:rsid w:val="00D145BB"/>
    <w:rsid w:val="00D15A6C"/>
    <w:rsid w:val="00D206B4"/>
    <w:rsid w:val="00D22CEB"/>
    <w:rsid w:val="00D252BF"/>
    <w:rsid w:val="00D320AB"/>
    <w:rsid w:val="00D3228F"/>
    <w:rsid w:val="00D33899"/>
    <w:rsid w:val="00D3398C"/>
    <w:rsid w:val="00D500C0"/>
    <w:rsid w:val="00D50BEA"/>
    <w:rsid w:val="00D526C8"/>
    <w:rsid w:val="00D54E07"/>
    <w:rsid w:val="00D567BD"/>
    <w:rsid w:val="00D62634"/>
    <w:rsid w:val="00D626D1"/>
    <w:rsid w:val="00D62B8C"/>
    <w:rsid w:val="00D66D2E"/>
    <w:rsid w:val="00D71484"/>
    <w:rsid w:val="00D72B4C"/>
    <w:rsid w:val="00D75FC1"/>
    <w:rsid w:val="00D769CC"/>
    <w:rsid w:val="00D77BB6"/>
    <w:rsid w:val="00D81D46"/>
    <w:rsid w:val="00D82633"/>
    <w:rsid w:val="00D86B95"/>
    <w:rsid w:val="00D87D3F"/>
    <w:rsid w:val="00D9078F"/>
    <w:rsid w:val="00D916EF"/>
    <w:rsid w:val="00D934FB"/>
    <w:rsid w:val="00D967A8"/>
    <w:rsid w:val="00DA1A84"/>
    <w:rsid w:val="00DA3EF3"/>
    <w:rsid w:val="00DA45E4"/>
    <w:rsid w:val="00DA77EA"/>
    <w:rsid w:val="00DA7B59"/>
    <w:rsid w:val="00DA7BC4"/>
    <w:rsid w:val="00DB117B"/>
    <w:rsid w:val="00DB1919"/>
    <w:rsid w:val="00DB62AB"/>
    <w:rsid w:val="00DC0262"/>
    <w:rsid w:val="00DC02E0"/>
    <w:rsid w:val="00DC07F9"/>
    <w:rsid w:val="00DC3775"/>
    <w:rsid w:val="00DC473C"/>
    <w:rsid w:val="00DC4A7C"/>
    <w:rsid w:val="00DC5578"/>
    <w:rsid w:val="00DC582A"/>
    <w:rsid w:val="00DC7F0A"/>
    <w:rsid w:val="00DD1346"/>
    <w:rsid w:val="00DD1A91"/>
    <w:rsid w:val="00DD61C4"/>
    <w:rsid w:val="00DD71E6"/>
    <w:rsid w:val="00DD7477"/>
    <w:rsid w:val="00DE09A9"/>
    <w:rsid w:val="00DE34DD"/>
    <w:rsid w:val="00DE43A1"/>
    <w:rsid w:val="00DE5FF6"/>
    <w:rsid w:val="00DE72AC"/>
    <w:rsid w:val="00DF0274"/>
    <w:rsid w:val="00DF1A3B"/>
    <w:rsid w:val="00DF26A5"/>
    <w:rsid w:val="00DF2F7D"/>
    <w:rsid w:val="00DF459A"/>
    <w:rsid w:val="00DF49EE"/>
    <w:rsid w:val="00E00014"/>
    <w:rsid w:val="00E013F1"/>
    <w:rsid w:val="00E07309"/>
    <w:rsid w:val="00E13577"/>
    <w:rsid w:val="00E13C9D"/>
    <w:rsid w:val="00E149E2"/>
    <w:rsid w:val="00E200D4"/>
    <w:rsid w:val="00E2299F"/>
    <w:rsid w:val="00E25E23"/>
    <w:rsid w:val="00E31448"/>
    <w:rsid w:val="00E31539"/>
    <w:rsid w:val="00E32B0F"/>
    <w:rsid w:val="00E345A9"/>
    <w:rsid w:val="00E36917"/>
    <w:rsid w:val="00E442EE"/>
    <w:rsid w:val="00E46573"/>
    <w:rsid w:val="00E475CC"/>
    <w:rsid w:val="00E47857"/>
    <w:rsid w:val="00E5099B"/>
    <w:rsid w:val="00E53051"/>
    <w:rsid w:val="00E541EB"/>
    <w:rsid w:val="00E57673"/>
    <w:rsid w:val="00E62C82"/>
    <w:rsid w:val="00E63854"/>
    <w:rsid w:val="00E67653"/>
    <w:rsid w:val="00E70498"/>
    <w:rsid w:val="00E7156F"/>
    <w:rsid w:val="00E72669"/>
    <w:rsid w:val="00E768BD"/>
    <w:rsid w:val="00E80CE2"/>
    <w:rsid w:val="00E8219B"/>
    <w:rsid w:val="00E82439"/>
    <w:rsid w:val="00E825C1"/>
    <w:rsid w:val="00E826DD"/>
    <w:rsid w:val="00E84101"/>
    <w:rsid w:val="00E908F2"/>
    <w:rsid w:val="00E956CB"/>
    <w:rsid w:val="00E95D83"/>
    <w:rsid w:val="00E96F32"/>
    <w:rsid w:val="00EA2606"/>
    <w:rsid w:val="00EA3039"/>
    <w:rsid w:val="00EA4300"/>
    <w:rsid w:val="00EA6523"/>
    <w:rsid w:val="00EB028B"/>
    <w:rsid w:val="00EB049E"/>
    <w:rsid w:val="00EB4056"/>
    <w:rsid w:val="00EB4B04"/>
    <w:rsid w:val="00EB4C95"/>
    <w:rsid w:val="00EB4DBD"/>
    <w:rsid w:val="00EB567F"/>
    <w:rsid w:val="00EC005E"/>
    <w:rsid w:val="00EC23A9"/>
    <w:rsid w:val="00EC35FF"/>
    <w:rsid w:val="00EC6DB2"/>
    <w:rsid w:val="00ED13A9"/>
    <w:rsid w:val="00ED35CB"/>
    <w:rsid w:val="00ED5968"/>
    <w:rsid w:val="00EE10E0"/>
    <w:rsid w:val="00EE7E29"/>
    <w:rsid w:val="00EF2CB6"/>
    <w:rsid w:val="00EF423B"/>
    <w:rsid w:val="00F12B29"/>
    <w:rsid w:val="00F13BAE"/>
    <w:rsid w:val="00F23229"/>
    <w:rsid w:val="00F25EFA"/>
    <w:rsid w:val="00F3039A"/>
    <w:rsid w:val="00F31E84"/>
    <w:rsid w:val="00F32DDD"/>
    <w:rsid w:val="00F374BB"/>
    <w:rsid w:val="00F4145F"/>
    <w:rsid w:val="00F415A1"/>
    <w:rsid w:val="00F41DF4"/>
    <w:rsid w:val="00F41FA8"/>
    <w:rsid w:val="00F422A6"/>
    <w:rsid w:val="00F4314E"/>
    <w:rsid w:val="00F43417"/>
    <w:rsid w:val="00F4550E"/>
    <w:rsid w:val="00F46401"/>
    <w:rsid w:val="00F46C5F"/>
    <w:rsid w:val="00F51B12"/>
    <w:rsid w:val="00F525F5"/>
    <w:rsid w:val="00F53A83"/>
    <w:rsid w:val="00F60B25"/>
    <w:rsid w:val="00F6101F"/>
    <w:rsid w:val="00F62C36"/>
    <w:rsid w:val="00F66EBB"/>
    <w:rsid w:val="00F72763"/>
    <w:rsid w:val="00F72AF7"/>
    <w:rsid w:val="00F7338C"/>
    <w:rsid w:val="00F76A22"/>
    <w:rsid w:val="00F81276"/>
    <w:rsid w:val="00F817E1"/>
    <w:rsid w:val="00F87C3D"/>
    <w:rsid w:val="00F92149"/>
    <w:rsid w:val="00F924BC"/>
    <w:rsid w:val="00F925CA"/>
    <w:rsid w:val="00F929A9"/>
    <w:rsid w:val="00F942B7"/>
    <w:rsid w:val="00F960A8"/>
    <w:rsid w:val="00FA0909"/>
    <w:rsid w:val="00FA126F"/>
    <w:rsid w:val="00FA1EE7"/>
    <w:rsid w:val="00FA47F2"/>
    <w:rsid w:val="00FA6423"/>
    <w:rsid w:val="00FA6C3E"/>
    <w:rsid w:val="00FA7CA5"/>
    <w:rsid w:val="00FB1A4B"/>
    <w:rsid w:val="00FB76B8"/>
    <w:rsid w:val="00FC2310"/>
    <w:rsid w:val="00FC50FC"/>
    <w:rsid w:val="00FC692C"/>
    <w:rsid w:val="00FD04E6"/>
    <w:rsid w:val="00FD07FD"/>
    <w:rsid w:val="00FD1425"/>
    <w:rsid w:val="00FD20B7"/>
    <w:rsid w:val="00FD25D5"/>
    <w:rsid w:val="00FD5669"/>
    <w:rsid w:val="00FD58DA"/>
    <w:rsid w:val="00FE0EAF"/>
    <w:rsid w:val="00FE4408"/>
    <w:rsid w:val="00FE5387"/>
    <w:rsid w:val="00FE5F94"/>
    <w:rsid w:val="00FF4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6C"/>
    <w:rPr>
      <w:sz w:val="24"/>
      <w:szCs w:val="24"/>
    </w:rPr>
  </w:style>
  <w:style w:type="paragraph" w:styleId="1">
    <w:name w:val="heading 1"/>
    <w:basedOn w:val="a"/>
    <w:next w:val="2"/>
    <w:qFormat/>
    <w:rsid w:val="00D1206C"/>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qFormat/>
    <w:rsid w:val="00D1206C"/>
    <w:pPr>
      <w:keepNext/>
      <w:spacing w:before="240" w:after="60"/>
      <w:outlineLvl w:val="1"/>
    </w:pPr>
    <w:rPr>
      <w:rFonts w:ascii="Arial" w:hAnsi="Arial" w:cs="Arial"/>
      <w:b/>
      <w:bCs/>
      <w:i/>
      <w:iCs/>
      <w:sz w:val="28"/>
      <w:szCs w:val="28"/>
    </w:rPr>
  </w:style>
  <w:style w:type="paragraph" w:styleId="3">
    <w:name w:val="heading 3"/>
    <w:basedOn w:val="a"/>
    <w:qFormat/>
    <w:rsid w:val="00D1206C"/>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qFormat/>
    <w:rsid w:val="00D1206C"/>
    <w:pPr>
      <w:keepNext/>
      <w:spacing w:before="240" w:after="60"/>
      <w:outlineLvl w:val="3"/>
    </w:pPr>
    <w:rPr>
      <w:b/>
      <w:bCs/>
      <w:sz w:val="28"/>
      <w:szCs w:val="28"/>
    </w:rPr>
  </w:style>
  <w:style w:type="paragraph" w:styleId="8">
    <w:name w:val="heading 8"/>
    <w:basedOn w:val="a"/>
    <w:next w:val="a"/>
    <w:qFormat/>
    <w:rsid w:val="00D1206C"/>
    <w:pPr>
      <w:keepNext/>
      <w:ind w:left="-142" w:firstLine="142"/>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res">
    <w:name w:val="adres"/>
    <w:basedOn w:val="a"/>
    <w:autoRedefine/>
    <w:rsid w:val="0025459F"/>
    <w:pPr>
      <w:widowControl w:val="0"/>
      <w:overflowPunct w:val="0"/>
      <w:autoSpaceDE w:val="0"/>
      <w:autoSpaceDN w:val="0"/>
      <w:adjustRightInd w:val="0"/>
      <w:jc w:val="both"/>
      <w:textAlignment w:val="baseline"/>
    </w:pPr>
    <w:rPr>
      <w:iCs/>
    </w:rPr>
  </w:style>
  <w:style w:type="paragraph" w:customStyle="1" w:styleId="Dolgnost">
    <w:name w:val="Dolgnost"/>
    <w:basedOn w:val="a"/>
    <w:autoRedefine/>
    <w:rsid w:val="00D1206C"/>
    <w:pPr>
      <w:widowControl w:val="0"/>
      <w:tabs>
        <w:tab w:val="left" w:pos="720"/>
        <w:tab w:val="left" w:pos="4111"/>
        <w:tab w:val="left" w:pos="4678"/>
      </w:tabs>
      <w:overflowPunct w:val="0"/>
      <w:autoSpaceDE w:val="0"/>
      <w:autoSpaceDN w:val="0"/>
      <w:adjustRightInd w:val="0"/>
      <w:spacing w:before="60" w:line="210" w:lineRule="atLeast"/>
      <w:textAlignment w:val="baseline"/>
    </w:pPr>
    <w:rPr>
      <w:rFonts w:ascii="Arial" w:hAnsi="Arial" w:cs="Arial"/>
      <w:i/>
      <w:iCs/>
      <w:spacing w:val="-20"/>
      <w:sz w:val="19"/>
      <w:szCs w:val="19"/>
    </w:rPr>
  </w:style>
  <w:style w:type="paragraph" w:customStyle="1" w:styleId="FIO">
    <w:name w:val="FIO"/>
    <w:basedOn w:val="a"/>
    <w:autoRedefine/>
    <w:rsid w:val="00D1206C"/>
    <w:pPr>
      <w:widowControl w:val="0"/>
      <w:tabs>
        <w:tab w:val="left" w:pos="720"/>
        <w:tab w:val="left" w:pos="4253"/>
        <w:tab w:val="left" w:pos="4962"/>
      </w:tabs>
      <w:overflowPunct w:val="0"/>
      <w:autoSpaceDE w:val="0"/>
      <w:autoSpaceDN w:val="0"/>
      <w:adjustRightInd w:val="0"/>
      <w:spacing w:after="60" w:line="210" w:lineRule="atLeast"/>
      <w:ind w:right="-79"/>
      <w:textAlignment w:val="baseline"/>
    </w:pPr>
    <w:rPr>
      <w:rFonts w:ascii="Arial" w:hAnsi="Arial" w:cs="Arial"/>
      <w:b/>
      <w:bCs/>
      <w:spacing w:val="-20"/>
      <w:sz w:val="20"/>
      <w:szCs w:val="20"/>
    </w:rPr>
  </w:style>
  <w:style w:type="paragraph" w:customStyle="1" w:styleId="30">
    <w:name w:val="заголовок 3"/>
    <w:basedOn w:val="a"/>
    <w:autoRedefine/>
    <w:rsid w:val="00D1206C"/>
    <w:pPr>
      <w:keepNext/>
      <w:keepLines/>
      <w:widowControl w:val="0"/>
      <w:pBdr>
        <w:bottom w:val="single" w:sz="6" w:space="1" w:color="auto"/>
      </w:pBdr>
      <w:overflowPunct w:val="0"/>
      <w:autoSpaceDE w:val="0"/>
      <w:autoSpaceDN w:val="0"/>
      <w:adjustRightInd w:val="0"/>
      <w:spacing w:before="170" w:line="220" w:lineRule="atLeast"/>
      <w:textAlignment w:val="baseline"/>
    </w:pPr>
    <w:rPr>
      <w:rFonts w:ascii="Arial" w:hAnsi="Arial"/>
      <w:b/>
      <w:bCs/>
      <w:i/>
      <w:iCs/>
      <w:sz w:val="20"/>
      <w:szCs w:val="20"/>
    </w:rPr>
  </w:style>
  <w:style w:type="paragraph" w:customStyle="1" w:styleId="20">
    <w:name w:val="заголовок2"/>
    <w:basedOn w:val="a"/>
    <w:next w:val="a"/>
    <w:autoRedefine/>
    <w:rsid w:val="00D1206C"/>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right="-82"/>
      <w:textAlignment w:val="baseline"/>
    </w:pPr>
    <w:rPr>
      <w:rFonts w:ascii="Arial" w:hAnsi="Arial"/>
      <w:b/>
      <w:bCs/>
      <w:i/>
      <w:iCs/>
      <w:sz w:val="20"/>
      <w:szCs w:val="20"/>
    </w:rPr>
  </w:style>
  <w:style w:type="paragraph" w:customStyle="1" w:styleId="a3">
    <w:name w:val="Обычный.Название подразделения"/>
    <w:link w:val="a4"/>
    <w:rsid w:val="00D1206C"/>
    <w:rPr>
      <w:rFonts w:ascii="SchoolBook" w:hAnsi="SchoolBook"/>
      <w:sz w:val="28"/>
    </w:rPr>
  </w:style>
  <w:style w:type="paragraph" w:styleId="a5">
    <w:name w:val="Balloon Text"/>
    <w:basedOn w:val="a"/>
    <w:semiHidden/>
    <w:rsid w:val="00D1206C"/>
    <w:rPr>
      <w:rFonts w:ascii="Tahoma" w:hAnsi="Tahoma" w:cs="Tahoma"/>
      <w:sz w:val="16"/>
      <w:szCs w:val="16"/>
    </w:rPr>
  </w:style>
  <w:style w:type="paragraph" w:customStyle="1" w:styleId="10">
    <w:name w:val="заголовок1"/>
    <w:basedOn w:val="a"/>
    <w:next w:val="a"/>
    <w:autoRedefine/>
    <w:rsid w:val="00D1206C"/>
    <w:pPr>
      <w:keepNext/>
      <w:keepLines/>
      <w:widowControl w:val="0"/>
      <w:pBdr>
        <w:top w:val="double" w:sz="6" w:space="0" w:color="auto"/>
        <w:bottom w:val="double" w:sz="6" w:space="0" w:color="auto"/>
        <w:between w:val="double" w:sz="6" w:space="0" w:color="auto"/>
      </w:pBdr>
      <w:overflowPunct w:val="0"/>
      <w:autoSpaceDE w:val="0"/>
      <w:autoSpaceDN w:val="0"/>
      <w:adjustRightInd w:val="0"/>
      <w:spacing w:before="360" w:line="280" w:lineRule="atLeast"/>
      <w:ind w:right="-79"/>
      <w:textAlignment w:val="baseline"/>
    </w:pPr>
    <w:rPr>
      <w:rFonts w:ascii="Arial" w:hAnsi="Arial"/>
      <w:b/>
      <w:bCs/>
      <w:i/>
      <w:iCs/>
      <w:sz w:val="22"/>
      <w:szCs w:val="22"/>
    </w:rPr>
  </w:style>
  <w:style w:type="paragraph" w:styleId="a6">
    <w:name w:val="Title"/>
    <w:basedOn w:val="a"/>
    <w:qFormat/>
    <w:rsid w:val="00D1206C"/>
    <w:pPr>
      <w:spacing w:before="120"/>
      <w:jc w:val="center"/>
    </w:pPr>
    <w:rPr>
      <w:b/>
      <w:spacing w:val="40"/>
    </w:rPr>
  </w:style>
  <w:style w:type="paragraph" w:styleId="a7">
    <w:name w:val="Subtitle"/>
    <w:basedOn w:val="a"/>
    <w:qFormat/>
    <w:rsid w:val="00D1206C"/>
    <w:pPr>
      <w:spacing w:before="120"/>
      <w:jc w:val="center"/>
    </w:pPr>
    <w:rPr>
      <w:b/>
      <w:spacing w:val="40"/>
      <w:sz w:val="28"/>
    </w:rPr>
  </w:style>
  <w:style w:type="paragraph" w:customStyle="1" w:styleId="ConsNormal">
    <w:name w:val="ConsNormal"/>
    <w:rsid w:val="00D1206C"/>
    <w:pPr>
      <w:widowControl w:val="0"/>
      <w:autoSpaceDE w:val="0"/>
      <w:autoSpaceDN w:val="0"/>
      <w:adjustRightInd w:val="0"/>
      <w:ind w:right="19772" w:firstLine="720"/>
    </w:pPr>
    <w:rPr>
      <w:rFonts w:ascii="Arial" w:hAnsi="Arial" w:cs="Arial"/>
    </w:rPr>
  </w:style>
  <w:style w:type="paragraph" w:styleId="a8">
    <w:name w:val="header"/>
    <w:basedOn w:val="a"/>
    <w:link w:val="a9"/>
    <w:uiPriority w:val="99"/>
    <w:rsid w:val="00D1206C"/>
    <w:pPr>
      <w:tabs>
        <w:tab w:val="center" w:pos="4677"/>
        <w:tab w:val="right" w:pos="9355"/>
      </w:tabs>
    </w:pPr>
  </w:style>
  <w:style w:type="character" w:styleId="aa">
    <w:name w:val="page number"/>
    <w:basedOn w:val="a0"/>
    <w:rsid w:val="00D1206C"/>
  </w:style>
  <w:style w:type="paragraph" w:customStyle="1" w:styleId="ab">
    <w:name w:val="Знак"/>
    <w:basedOn w:val="a"/>
    <w:next w:val="a"/>
    <w:rsid w:val="00DE72AC"/>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B07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rsid w:val="009F4BA0"/>
    <w:pPr>
      <w:spacing w:after="120"/>
    </w:pPr>
  </w:style>
  <w:style w:type="character" w:customStyle="1" w:styleId="ae">
    <w:name w:val="Основной текст Знак"/>
    <w:basedOn w:val="a0"/>
    <w:link w:val="ad"/>
    <w:rsid w:val="009F4BA0"/>
    <w:rPr>
      <w:sz w:val="24"/>
      <w:szCs w:val="24"/>
    </w:rPr>
  </w:style>
  <w:style w:type="paragraph" w:styleId="af">
    <w:name w:val="Body Text Indent"/>
    <w:basedOn w:val="a"/>
    <w:link w:val="af0"/>
    <w:rsid w:val="009F4BA0"/>
    <w:pPr>
      <w:ind w:left="360"/>
      <w:jc w:val="both"/>
    </w:pPr>
    <w:rPr>
      <w:sz w:val="28"/>
    </w:rPr>
  </w:style>
  <w:style w:type="character" w:customStyle="1" w:styleId="af0">
    <w:name w:val="Основной текст с отступом Знак"/>
    <w:basedOn w:val="a0"/>
    <w:link w:val="af"/>
    <w:rsid w:val="009F4BA0"/>
    <w:rPr>
      <w:sz w:val="28"/>
      <w:szCs w:val="24"/>
    </w:rPr>
  </w:style>
  <w:style w:type="character" w:customStyle="1" w:styleId="FontStyle18">
    <w:name w:val="Font Style18"/>
    <w:basedOn w:val="a0"/>
    <w:rsid w:val="009F4BA0"/>
    <w:rPr>
      <w:rFonts w:ascii="Times New Roman" w:hAnsi="Times New Roman" w:cs="Times New Roman" w:hint="default"/>
      <w:sz w:val="24"/>
      <w:szCs w:val="24"/>
    </w:rPr>
  </w:style>
  <w:style w:type="paragraph" w:styleId="af1">
    <w:name w:val="List Paragraph"/>
    <w:basedOn w:val="a"/>
    <w:qFormat/>
    <w:rsid w:val="009F4BA0"/>
    <w:pPr>
      <w:ind w:left="720"/>
      <w:contextualSpacing/>
    </w:pPr>
  </w:style>
  <w:style w:type="paragraph" w:customStyle="1" w:styleId="ConsPlusTitle">
    <w:name w:val="ConsPlusTitle"/>
    <w:rsid w:val="002E6B52"/>
    <w:pPr>
      <w:widowControl w:val="0"/>
      <w:autoSpaceDE w:val="0"/>
      <w:autoSpaceDN w:val="0"/>
      <w:adjustRightInd w:val="0"/>
    </w:pPr>
    <w:rPr>
      <w:rFonts w:ascii="Arial" w:hAnsi="Arial" w:cs="Arial"/>
      <w:b/>
      <w:bCs/>
    </w:rPr>
  </w:style>
  <w:style w:type="paragraph" w:customStyle="1" w:styleId="Style9">
    <w:name w:val="Style9"/>
    <w:basedOn w:val="a"/>
    <w:uiPriority w:val="99"/>
    <w:rsid w:val="008A020A"/>
    <w:pPr>
      <w:widowControl w:val="0"/>
      <w:autoSpaceDE w:val="0"/>
      <w:autoSpaceDN w:val="0"/>
      <w:adjustRightInd w:val="0"/>
      <w:spacing w:line="483" w:lineRule="exact"/>
      <w:ind w:firstLine="542"/>
      <w:jc w:val="both"/>
    </w:pPr>
  </w:style>
  <w:style w:type="paragraph" w:styleId="af2">
    <w:name w:val="Normal (Web)"/>
    <w:basedOn w:val="a"/>
    <w:uiPriority w:val="99"/>
    <w:unhideWhenUsed/>
    <w:rsid w:val="00913199"/>
    <w:pPr>
      <w:spacing w:before="100" w:beforeAutospacing="1" w:after="100" w:afterAutospacing="1"/>
    </w:pPr>
  </w:style>
  <w:style w:type="paragraph" w:styleId="af3">
    <w:name w:val="footer"/>
    <w:basedOn w:val="a"/>
    <w:link w:val="af4"/>
    <w:rsid w:val="00F942B7"/>
    <w:pPr>
      <w:tabs>
        <w:tab w:val="center" w:pos="4677"/>
        <w:tab w:val="right" w:pos="9355"/>
      </w:tabs>
    </w:pPr>
  </w:style>
  <w:style w:type="character" w:customStyle="1" w:styleId="af4">
    <w:name w:val="Нижний колонтитул Знак"/>
    <w:basedOn w:val="a0"/>
    <w:link w:val="af3"/>
    <w:rsid w:val="00F942B7"/>
    <w:rPr>
      <w:sz w:val="24"/>
      <w:szCs w:val="24"/>
    </w:rPr>
  </w:style>
  <w:style w:type="character" w:customStyle="1" w:styleId="a9">
    <w:name w:val="Верхний колонтитул Знак"/>
    <w:basedOn w:val="a0"/>
    <w:link w:val="a8"/>
    <w:uiPriority w:val="99"/>
    <w:rsid w:val="00F942B7"/>
    <w:rPr>
      <w:sz w:val="24"/>
      <w:szCs w:val="24"/>
    </w:rPr>
  </w:style>
  <w:style w:type="character" w:customStyle="1" w:styleId="apple-tab-span">
    <w:name w:val="apple-tab-span"/>
    <w:basedOn w:val="a0"/>
    <w:rsid w:val="00A331C0"/>
  </w:style>
  <w:style w:type="character" w:styleId="af5">
    <w:name w:val="Hyperlink"/>
    <w:basedOn w:val="a0"/>
    <w:uiPriority w:val="99"/>
    <w:rsid w:val="008F4443"/>
    <w:rPr>
      <w:color w:val="0000FF"/>
      <w:u w:val="single"/>
    </w:rPr>
  </w:style>
  <w:style w:type="character" w:customStyle="1" w:styleId="FontStyle17">
    <w:name w:val="Font Style17"/>
    <w:basedOn w:val="a0"/>
    <w:uiPriority w:val="99"/>
    <w:rsid w:val="00DD1346"/>
    <w:rPr>
      <w:rFonts w:ascii="Times New Roman" w:hAnsi="Times New Roman" w:cs="Times New Roman"/>
      <w:spacing w:val="10"/>
      <w:sz w:val="24"/>
      <w:szCs w:val="24"/>
    </w:rPr>
  </w:style>
  <w:style w:type="character" w:customStyle="1" w:styleId="a4">
    <w:name w:val="Обычный.Название подразделения Знак"/>
    <w:basedOn w:val="a0"/>
    <w:link w:val="a3"/>
    <w:locked/>
    <w:rsid w:val="00930E60"/>
    <w:rPr>
      <w:rFonts w:ascii="SchoolBook" w:hAnsi="SchoolBook"/>
      <w:sz w:val="28"/>
    </w:rPr>
  </w:style>
  <w:style w:type="character" w:customStyle="1" w:styleId="FontStyle12">
    <w:name w:val="Font Style12"/>
    <w:basedOn w:val="a0"/>
    <w:uiPriority w:val="99"/>
    <w:rsid w:val="00DD7477"/>
    <w:rPr>
      <w:rFonts w:ascii="Times New Roman" w:hAnsi="Times New Roman" w:cs="Times New Roman"/>
      <w:sz w:val="22"/>
      <w:szCs w:val="22"/>
    </w:rPr>
  </w:style>
  <w:style w:type="paragraph" w:customStyle="1" w:styleId="af6">
    <w:name w:val="Табличный"/>
    <w:basedOn w:val="a"/>
    <w:link w:val="af7"/>
    <w:autoRedefine/>
    <w:rsid w:val="0049015A"/>
    <w:pPr>
      <w:tabs>
        <w:tab w:val="left" w:pos="0"/>
      </w:tabs>
      <w:contextualSpacing/>
      <w:jc w:val="both"/>
    </w:pPr>
    <w:rPr>
      <w:bCs/>
      <w:sz w:val="22"/>
      <w:szCs w:val="22"/>
    </w:rPr>
  </w:style>
  <w:style w:type="character" w:customStyle="1" w:styleId="af7">
    <w:name w:val="Табличный Знак"/>
    <w:basedOn w:val="a0"/>
    <w:link w:val="af6"/>
    <w:locked/>
    <w:rsid w:val="0049015A"/>
    <w:rPr>
      <w:bCs/>
      <w:sz w:val="22"/>
      <w:szCs w:val="22"/>
    </w:rPr>
  </w:style>
</w:styles>
</file>

<file path=word/webSettings.xml><?xml version="1.0" encoding="utf-8"?>
<w:webSettings xmlns:r="http://schemas.openxmlformats.org/officeDocument/2006/relationships" xmlns:w="http://schemas.openxmlformats.org/wordprocessingml/2006/main">
  <w:divs>
    <w:div w:id="332536802">
      <w:bodyDiv w:val="1"/>
      <w:marLeft w:val="0"/>
      <w:marRight w:val="0"/>
      <w:marTop w:val="0"/>
      <w:marBottom w:val="0"/>
      <w:divBdr>
        <w:top w:val="none" w:sz="0" w:space="0" w:color="auto"/>
        <w:left w:val="none" w:sz="0" w:space="0" w:color="auto"/>
        <w:bottom w:val="none" w:sz="0" w:space="0" w:color="auto"/>
        <w:right w:val="none" w:sz="0" w:space="0" w:color="auto"/>
      </w:divBdr>
    </w:div>
    <w:div w:id="2090619266">
      <w:bodyDiv w:val="1"/>
      <w:marLeft w:val="0"/>
      <w:marRight w:val="0"/>
      <w:marTop w:val="0"/>
      <w:marBottom w:val="0"/>
      <w:divBdr>
        <w:top w:val="none" w:sz="0" w:space="0" w:color="auto"/>
        <w:left w:val="none" w:sz="0" w:space="0" w:color="auto"/>
        <w:bottom w:val="none" w:sz="0" w:space="0" w:color="auto"/>
        <w:right w:val="none" w:sz="0" w:space="0" w:color="auto"/>
      </w:divBdr>
      <w:divsChild>
        <w:div w:id="48041955">
          <w:marLeft w:val="0"/>
          <w:marRight w:val="0"/>
          <w:marTop w:val="0"/>
          <w:marBottom w:val="0"/>
          <w:divBdr>
            <w:top w:val="none" w:sz="0" w:space="0" w:color="auto"/>
            <w:left w:val="none" w:sz="0" w:space="0" w:color="auto"/>
            <w:bottom w:val="none" w:sz="0" w:space="0" w:color="auto"/>
            <w:right w:val="none" w:sz="0" w:space="0" w:color="auto"/>
          </w:divBdr>
          <w:divsChild>
            <w:div w:id="1768885913">
              <w:marLeft w:val="0"/>
              <w:marRight w:val="0"/>
              <w:marTop w:val="279"/>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l1agf.xn--p1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izovo.ru/privity/personal-office-tenant-real-estate/" TargetMode="External"/><Relationship Id="rId4" Type="http://schemas.openxmlformats.org/officeDocument/2006/relationships/settings" Target="settings.xml"/><Relationship Id="rId9" Type="http://schemas.openxmlformats.org/officeDocument/2006/relationships/hyperlink" Target="http://xn--l1agf.xn--p1a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hutinSV\Application%20Data\Microsoft\&#1064;&#1072;&#1073;&#1083;&#1086;&#1085;&#1099;\&#1055;&#1080;&#1089;&#1100;&#1084;&#1086;%20&#1044;&#1077;&#1087;&#1072;&#1088;&#1090;&#1072;&#1084;&#1077;&#1085;&#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3289-D95A-4640-87C6-DFB13B81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Департамент</Template>
  <TotalTime>1</TotalTime>
  <Pages>3</Pages>
  <Words>841</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Образцы бланков</vt:lpstr>
    </vt:vector>
  </TitlesOfParts>
  <Company>adm</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Образцы бланков</dc:title>
  <dc:subject>УПРАВЛЕНИЕ ПО РАБОТЕ С КАДРАМИ</dc:subject>
  <dc:creator>Ишутин Сергей Викторович</dc:creator>
  <cp:lastModifiedBy>AvilovaLV</cp:lastModifiedBy>
  <cp:revision>2</cp:revision>
  <cp:lastPrinted>2024-01-17T06:37:00Z</cp:lastPrinted>
  <dcterms:created xsi:type="dcterms:W3CDTF">2024-04-16T07:59:00Z</dcterms:created>
  <dcterms:modified xsi:type="dcterms:W3CDTF">2024-04-16T07:59:00Z</dcterms:modified>
  <cp:category>к. 123</cp:category>
</cp:coreProperties>
</file>